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170a" w14:textId="24d1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 тұлғаларды қоғамдық жұмыстарға тарту түріндегі жазаларын өтеу нысанын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2009 жылғы 21 желтоқсандағы N 26/13 қаулысы. Қарағанды облысы Шет ауданының Әділет басқармасында 2010 жылғы 12 қаңтарда N 8-17-92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1997 жылғы 16 шілдедегі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13 желтоқсандағы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30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Шет ауданы бойынша сотталған тұлғаларды қоғамдық жұмыстарға тарту түріндегі жазаларын өтеу нысандары төмендегідей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"Агадыртепло"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"Электржабдықтау"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"Қызмет А" мемлекеттік коммуналдық кәсіпорыны;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"ШетКоммунСервис" мемлекеттік коммуналдық кәсіпорыны;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"Шетэнерго"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"Nоvа-Цинк"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"Бирлик"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"Ардагер"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Анықталған нысандардың әкімшілігіне, ауданды көгалдандыру, жайластыру және санитарлық тазалау нысандарындағы қоғамдық жұмыстарды атқаруға сотталған тұлғаларды жүктеу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аудан әкімінің орынбасары Ю. Бекқожинге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ресми жарияланған күннен он күнтізбелік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 Төлеуқұлов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