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aa08" w14:textId="5d7a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Бруцеллез індетіне қарсы шектеу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2009 жылғы 22 желтоқсандағы N 22/04 қаулысы. Қарағанды облысы Ұлытау ауданының Әділет басқармасында 2010 жылғы 04 ақпанда N 8-16-52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баптарын </w:t>
      </w:r>
      <w:r>
        <w:rPr>
          <w:rFonts w:ascii="Times New Roman"/>
          <w:b w:val="false"/>
          <w:i w:val="false"/>
          <w:color w:val="000000"/>
          <w:sz w:val="28"/>
        </w:rPr>
        <w:t>басшылыққа алып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Ұлытау ауданының бас мемлекеттік ветеринариялық инспекторының 2009 жылғы 21 тамыз күнгі N 02-342 санды ұсынысы негізінде Терсаққан селолық округінде мүйізді ірі қара малдарынан бруцеллез індеті шығуына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Терсаққан селолық округі көлеміне ветеринариялық - санитариялық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Бруцеллез індетіне шалдыққан барлық жануарлар Қазақстан Республикасы Ауыл шаруашылығы министрінің 2004 жылғы 5 қарашадағы N 632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Жануарлар мен адамға ортақ жұқпалы аурулардың (бруцеллез) профилактикасы және олармен күресу бойынша ветеринариялық - санитариялық және санитариялық - эпидемиологиялық Ережесінің талаптарына сәйкес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Шектеу шараларына байланысты жұмыстар аяқталғанға дейін селолық округ территориясынан арнайы рұқсатсыз ауыл шаруашылығы малдарын тірі алып шығуға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Ә.Т. Әбдікеровке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Ж.Ә. Дәрібаев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