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1280" w14:textId="3391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2007 жылғы 9 шілдедегі XXXIX сессиясының "Аз қамтылған азаматтарға тұрғын үйді ұстауға, коммуналдық қызмет көрсету үшін тұрғын үй жәрдемақыларды беру және аудандық телекоммуникация желілерінің абоненттеріне телефон үшін абоненттік ақы тарифтерінің арттырылуына өтемақы берудің Қағидасын бекіту туралы" N 39/315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мәслихатының 2009 жылғы 07 қыркүйектегі N 18/160 шешімі. Қарағанды облысы Жаңаарқа ауданы Әділет басқармасында 2009 жылғы 14 қыркүйекте N 8-12-59 тіркелді. Күші жойылды - Қарағанды облысы Жаңаарқа ауданы мәслихатының 2010 жылғы 16 тамыздағы N 26/227 шешімімен</w:t>
      </w:r>
    </w:p>
    <w:p>
      <w:pPr>
        <w:spacing w:after="0"/>
        <w:ind w:left="0"/>
        <w:jc w:val="both"/>
      </w:pPr>
      <w:r>
        <w:rPr>
          <w:rFonts w:ascii="Times New Roman"/>
          <w:b w:val="false"/>
          <w:i/>
          <w:color w:val="800000"/>
          <w:sz w:val="28"/>
        </w:rPr>
        <w:t xml:space="preserve">      Ескерту. Күші жойылды - Қарағанды облысы Жаңаарқа ауданы мәслихатының 2010.08.16 N 26/227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Заңының </w:t>
      </w:r>
      <w:r>
        <w:rPr>
          <w:rFonts w:ascii="Times New Roman"/>
          <w:b w:val="false"/>
          <w:i w:val="false"/>
          <w:color w:val="000000"/>
          <w:sz w:val="28"/>
        </w:rPr>
        <w:t>6 бабының</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бабының 2 тармағының</w:t>
      </w:r>
      <w:r>
        <w:rPr>
          <w:rFonts w:ascii="Times New Roman"/>
          <w:b w:val="false"/>
          <w:i w:val="false"/>
          <w:color w:val="000000"/>
          <w:sz w:val="28"/>
        </w:rPr>
        <w:t xml:space="preserve">, Қазақстан Республикасының 2004 жылғы 5 шілдедегі "Байланыс туралы" Заңының </w:t>
      </w:r>
      <w:r>
        <w:rPr>
          <w:rFonts w:ascii="Times New Roman"/>
          <w:b w:val="false"/>
          <w:i w:val="false"/>
          <w:color w:val="000000"/>
          <w:sz w:val="28"/>
        </w:rPr>
        <w:t>36 бабының 7 тармағының</w:t>
      </w:r>
      <w:r>
        <w:rPr>
          <w:rFonts w:ascii="Times New Roman"/>
          <w:b w:val="false"/>
          <w:i w:val="false"/>
          <w:color w:val="000000"/>
          <w:sz w:val="28"/>
        </w:rPr>
        <w:t xml:space="preserve">, және Қазақстан Республикасы Үкіметінің 2009 жылғы 14 сәуірдегі N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Ережесінің негізінде Жаңаарқа ауданының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Жаңаарқа аудандық мәслихатының 2007 жылғы 9 шілдедегі XXXIX сессиясының "Аз қамтылған азаматтарға тұрғын үйді ұстауға, коммуналдық қызмет көрсету үшін тұрғын үй жәрдемақыларды беру және аудандық телекоммуникация желілерінің абоненттеріне телефон үшін абоненттік ақы тарифтерінің арттырылуына өтемақы берудің Қағидасын бекіту туралы" N 39/315 </w:t>
      </w:r>
      <w:r>
        <w:rPr>
          <w:rFonts w:ascii="Times New Roman"/>
          <w:b w:val="false"/>
          <w:i w:val="false"/>
          <w:color w:val="000000"/>
          <w:sz w:val="28"/>
        </w:rPr>
        <w:t>шешіміне</w:t>
      </w:r>
      <w:r>
        <w:rPr>
          <w:rFonts w:ascii="Times New Roman"/>
          <w:b w:val="false"/>
          <w:i w:val="false"/>
          <w:color w:val="000000"/>
          <w:sz w:val="28"/>
        </w:rPr>
        <w:t xml:space="preserve"> (Мемлекеттік тіркеу тізілімінде нормативтік кұқықтық актінің тіркелген нөмірі N 8-12-34, "Жаңаарқа" газетінің 2007 жылғы 23 тамыздағы N 39 (9224)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Қағидалардың </w:t>
      </w:r>
      <w:r>
        <w:rPr>
          <w:rFonts w:ascii="Times New Roman"/>
          <w:b w:val="false"/>
          <w:i w:val="false"/>
          <w:color w:val="000000"/>
          <w:sz w:val="28"/>
        </w:rPr>
        <w:t>1 бөлімінің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тармағы:</w:t>
      </w:r>
      <w:r>
        <w:br/>
      </w:r>
      <w:r>
        <w:rPr>
          <w:rFonts w:ascii="Times New Roman"/>
          <w:b w:val="false"/>
          <w:i w:val="false"/>
          <w:color w:val="000000"/>
          <w:sz w:val="28"/>
        </w:rPr>
        <w:t xml:space="preserve">
      келесі мазмұндағы </w:t>
      </w:r>
      <w:r>
        <w:rPr>
          <w:rFonts w:ascii="Times New Roman"/>
          <w:b w:val="false"/>
          <w:i w:val="false"/>
          <w:color w:val="000000"/>
          <w:sz w:val="28"/>
        </w:rPr>
        <w:t>8)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"8) телефонға абоненттік тарифтерінің өсу өтемақысы - 2009 жылдың сәуір айының жағдайы бойынша қалыптасқан тарифтерінің және қолданыстағы тарифтер аралығындағы айырмашылықты белгілейтін және телефонға абоненттік ақы тарифтерінің өсуіне байланысты шығындарды өтеуге арналған тұрғын үй көмегінің құрамына кіретін ақшалай өтемақы.";</w:t>
      </w:r>
      <w:r>
        <w:br/>
      </w:r>
      <w:r>
        <w:rPr>
          <w:rFonts w:ascii="Times New Roman"/>
          <w:b w:val="false"/>
          <w:i w:val="false"/>
          <w:color w:val="000000"/>
          <w:sz w:val="28"/>
        </w:rPr>
        <w:t>
      келесі мазмұндағы 9</w:t>
      </w:r>
      <w:r>
        <w:rPr>
          <w:rFonts w:ascii="Times New Roman"/>
          <w:b w:val="false"/>
          <w:i w:val="false"/>
          <w:color w:val="000000"/>
          <w:sz w:val="28"/>
        </w:rPr>
        <w:t>)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"9) абонент - осы мақсаттар үшін абоненттік желі абоненттік нөмір және (немесе) сәйкестендіру коды бөлінген, байланыс қызметтерін көрсету туралы шарт жасасқан жеке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Қағидалардың </w:t>
      </w:r>
      <w:r>
        <w:rPr>
          <w:rFonts w:ascii="Times New Roman"/>
          <w:b w:val="false"/>
          <w:i w:val="false"/>
          <w:color w:val="000000"/>
          <w:sz w:val="28"/>
        </w:rPr>
        <w:t>3 бөлімінің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тармағы:</w:t>
      </w:r>
      <w:r>
        <w:br/>
      </w:r>
      <w:r>
        <w:rPr>
          <w:rFonts w:ascii="Times New Roman"/>
          <w:b w:val="false"/>
          <w:i w:val="false"/>
          <w:color w:val="000000"/>
          <w:sz w:val="28"/>
        </w:rPr>
        <w:t>
      келесі мазмұндағы 1</w:t>
      </w:r>
      <w:r>
        <w:rPr>
          <w:rFonts w:ascii="Times New Roman"/>
          <w:b w:val="false"/>
          <w:i w:val="false"/>
          <w:color w:val="000000"/>
          <w:sz w:val="28"/>
        </w:rPr>
        <w:t>)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 Әлеуметтік тұрғыдан қорғалатын азаматтарға, телекоммуникация қызметтерін көрсеткені үшін абоненттік төлемақы өсуіне өтемақы төлеу, ауданның жергілікті өкілетті органдары бекіткен, шығыстардың жарамдылық деңгейінен асатын көлемде осы жергілікті жерде тұрақты өмір сүретін күн көрісі төмен отбасыларға (азаматтарға) ұсынылатын тұрғын үй көмегі құрамында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Қағидалардың </w:t>
      </w:r>
      <w:r>
        <w:rPr>
          <w:rFonts w:ascii="Times New Roman"/>
          <w:b w:val="false"/>
          <w:i w:val="false"/>
          <w:color w:val="000000"/>
          <w:sz w:val="28"/>
        </w:rPr>
        <w:t>5 бөлімінің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18 тармағы: "уәкілетті органға" сөздерінен кейін "немесе Халыққа қызмет көрсету орталығына" сөздерімен </w:t>
      </w:r>
      <w:r>
        <w:rPr>
          <w:rFonts w:ascii="Times New Roman"/>
          <w:b w:val="false"/>
          <w:i w:val="false"/>
          <w:color w:val="000000"/>
          <w:sz w:val="28"/>
        </w:rPr>
        <w:t>толықтырылсын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Қағидалардың </w:t>
      </w:r>
      <w:r>
        <w:rPr>
          <w:rFonts w:ascii="Times New Roman"/>
          <w:b w:val="false"/>
          <w:i w:val="false"/>
          <w:color w:val="000000"/>
          <w:sz w:val="28"/>
        </w:rPr>
        <w:t>6 бөлімінің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тармағы: ", аудандық телекоммуникация абоненттеріне телефон үшін абоненттік ақы тарифтерін артуының бөлімдеріне республикалық бюджеттен жүзеге асырады"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Қағидалардың </w:t>
      </w:r>
      <w:r>
        <w:rPr>
          <w:rFonts w:ascii="Times New Roman"/>
          <w:b w:val="false"/>
          <w:i w:val="false"/>
          <w:color w:val="000000"/>
          <w:sz w:val="28"/>
        </w:rPr>
        <w:t>8 бөлімінің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тармағы:</w:t>
      </w:r>
      <w:r>
        <w:br/>
      </w:r>
      <w:r>
        <w:rPr>
          <w:rFonts w:ascii="Times New Roman"/>
          <w:b w:val="false"/>
          <w:i w:val="false"/>
          <w:color w:val="000000"/>
          <w:sz w:val="28"/>
        </w:rPr>
        <w:t>
      келесі мазмұндағы 13</w:t>
      </w:r>
      <w:r>
        <w:rPr>
          <w:rFonts w:ascii="Times New Roman"/>
          <w:b w:val="false"/>
          <w:i w:val="false"/>
          <w:color w:val="000000"/>
          <w:sz w:val="28"/>
        </w:rPr>
        <w:t>)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"13) Азық-түлік бағасының көтерілуіне байланысты берілетін әлеуметтік төлемдерді тұрғын үй жәрдемақысын алуға үміткер отбасының жиынтық табысына кіріс болып есепке алынбасын.".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қорғау және заңдылықты сақтау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 Осы шешім ресми жарияланған күннен бастап он күнтізбелік күн өткен соң қолданысқа енгізіледі.</w:t>
      </w:r>
    </w:p>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ХVIIІ-ші сессиясының төрағасы              Ж. Рыспеков</w:t>
      </w:r>
    </w:p>
    <w:p>
      <w:pPr>
        <w:spacing w:after="0"/>
        <w:ind w:left="0"/>
        <w:jc w:val="both"/>
      </w:pPr>
      <w:r>
        <w:rPr>
          <w:rFonts w:ascii="Times New Roman"/>
          <w:b w:val="false"/>
          <w:i/>
          <w:color w:val="000000"/>
          <w:sz w:val="28"/>
        </w:rPr>
        <w:t>      Аудандық Мәслихат хатшысы                  Д. Жұмасейітов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Ш. Ибраева</w:t>
      </w:r>
      <w:r>
        <w:br/>
      </w:r>
      <w:r>
        <w:rPr>
          <w:rFonts w:ascii="Times New Roman"/>
          <w:b w:val="false"/>
          <w:i w:val="false"/>
          <w:color w:val="000000"/>
          <w:sz w:val="28"/>
        </w:rPr>
        <w:t>
</w:t>
      </w:r>
      <w:r>
        <w:rPr>
          <w:rFonts w:ascii="Times New Roman"/>
          <w:b w:val="false"/>
          <w:i w:val="false"/>
          <w:color w:val="000000"/>
          <w:sz w:val="28"/>
        </w:rPr>
        <w:t>      2009 жылғы 7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