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00fc" w14:textId="80f0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азаматтардың жедел әскери қызметке шақырылуын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2009 жылғы 28 сәуірдегі N 11/47 қаулысы. Қарағанды облысы Бұқар жырау ауданы Әділет басқармасында 2009 жылғы 25 мамырда N 8-11-76 тіркелді. Күші жойылды - Қарағанды облысы Бұқар жырау ауданының әкімдігінің 2010 жылғы 22 сәуірдегі N 09/01 қаулысымен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ауданының әкімдігінің 2010.04.22 N 09/01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08 шілдедегі "Әскери мiндеттілік және әскери қызмет туралы" Заңының (әрі қарай - Заң)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баптарына</w:t>
      </w:r>
      <w:r>
        <w:rPr>
          <w:rFonts w:ascii="Times New Roman"/>
          <w:b w:val="false"/>
          <w:i w:val="false"/>
          <w:color w:val="000000"/>
          <w:sz w:val="28"/>
        </w:rPr>
        <w:t xml:space="preserve">,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2009 жылдың сәуір-маусымында және қазан-желтоқсанында азаматтардың жедел әскери қызметке дер кезiнде шақырылуын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Бұқар жырау ауданының Қорғаныс істері жөніндегі бөлімінде әскерге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2. Мынадай құрамда комиссия бекiтiлсiн:</w:t>
      </w:r>
      <w:r>
        <w:br/>
      </w:r>
      <w:r>
        <w:rPr>
          <w:rFonts w:ascii="Times New Roman"/>
          <w:b w:val="false"/>
          <w:i w:val="false"/>
          <w:color w:val="000000"/>
          <w:sz w:val="28"/>
        </w:rPr>
        <w:t>
      Өмiрбек Ыбырайұлы    Бұқар жырау ауданының Корғаныс істері</w:t>
      </w:r>
      <w:r>
        <w:br/>
      </w:r>
      <w:r>
        <w:rPr>
          <w:rFonts w:ascii="Times New Roman"/>
          <w:b w:val="false"/>
          <w:i w:val="false"/>
          <w:color w:val="000000"/>
          <w:sz w:val="28"/>
        </w:rPr>
        <w:t>
      Әбiлов               жөніндегі бөлімінің бастығы,</w:t>
      </w:r>
      <w:r>
        <w:br/>
      </w:r>
      <w:r>
        <w:rPr>
          <w:rFonts w:ascii="Times New Roman"/>
          <w:b w:val="false"/>
          <w:i w:val="false"/>
          <w:color w:val="000000"/>
          <w:sz w:val="28"/>
        </w:rPr>
        <w:t>
                           әскерге шақыру комиссиясының төрағасы</w:t>
      </w:r>
      <w:r>
        <w:br/>
      </w:r>
      <w:r>
        <w:rPr>
          <w:rFonts w:ascii="Times New Roman"/>
          <w:b w:val="false"/>
          <w:i w:val="false"/>
          <w:color w:val="000000"/>
          <w:sz w:val="28"/>
        </w:rPr>
        <w:t>
      Қанжарбек Тәукенұлы  Бұқар жырау ауданы ішкі саясат</w:t>
      </w:r>
      <w:r>
        <w:br/>
      </w:r>
      <w:r>
        <w:rPr>
          <w:rFonts w:ascii="Times New Roman"/>
          <w:b w:val="false"/>
          <w:i w:val="false"/>
          <w:color w:val="000000"/>
          <w:sz w:val="28"/>
        </w:rPr>
        <w:t>
      Балапанов            бөлімінің бастығы, әскерге шақыру</w:t>
      </w:r>
      <w:r>
        <w:br/>
      </w:r>
      <w:r>
        <w:rPr>
          <w:rFonts w:ascii="Times New Roman"/>
          <w:b w:val="false"/>
          <w:i w:val="false"/>
          <w:color w:val="000000"/>
          <w:sz w:val="28"/>
        </w:rPr>
        <w:t>
                           комиссиясы төрағасының орынбасары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Жасулан Оразгұлұлы    аудандық iшкi iстер басқармасы</w:t>
      </w:r>
      <w:r>
        <w:br/>
      </w:r>
      <w:r>
        <w:rPr>
          <w:rFonts w:ascii="Times New Roman"/>
          <w:b w:val="false"/>
          <w:i w:val="false"/>
          <w:color w:val="000000"/>
          <w:sz w:val="28"/>
        </w:rPr>
        <w:t>
      Жаппасов              бастығының орынбасары,</w:t>
      </w:r>
      <w:r>
        <w:br/>
      </w:r>
      <w:r>
        <w:rPr>
          <w:rFonts w:ascii="Times New Roman"/>
          <w:b w:val="false"/>
          <w:i w:val="false"/>
          <w:color w:val="000000"/>
          <w:sz w:val="28"/>
        </w:rPr>
        <w:t>
                            полиция подполковнигі</w:t>
      </w:r>
      <w:r>
        <w:br/>
      </w:r>
      <w:r>
        <w:rPr>
          <w:rFonts w:ascii="Times New Roman"/>
          <w:b w:val="false"/>
          <w:i w:val="false"/>
          <w:color w:val="000000"/>
          <w:sz w:val="28"/>
        </w:rPr>
        <w:t>
      Мұрат Әлімұлы         ауданның бас дәрiгерiнiң орынбасары,</w:t>
      </w:r>
      <w:r>
        <w:br/>
      </w:r>
      <w:r>
        <w:rPr>
          <w:rFonts w:ascii="Times New Roman"/>
          <w:b w:val="false"/>
          <w:i w:val="false"/>
          <w:color w:val="000000"/>
          <w:sz w:val="28"/>
        </w:rPr>
        <w:t>
      Байғожин              медициналық персоналдың жұмысын</w:t>
      </w:r>
      <w:r>
        <w:br/>
      </w:r>
      <w:r>
        <w:rPr>
          <w:rFonts w:ascii="Times New Roman"/>
          <w:b w:val="false"/>
          <w:i w:val="false"/>
          <w:color w:val="000000"/>
          <w:sz w:val="28"/>
        </w:rPr>
        <w:t>
                            басқарушы дәрiгер</w:t>
      </w:r>
      <w:r>
        <w:br/>
      </w:r>
      <w:r>
        <w:rPr>
          <w:rFonts w:ascii="Times New Roman"/>
          <w:b w:val="false"/>
          <w:i w:val="false"/>
          <w:color w:val="000000"/>
          <w:sz w:val="28"/>
        </w:rPr>
        <w:t>
      Айгүл Қайырқызы       аудандық орталық аурухананың</w:t>
      </w:r>
      <w:r>
        <w:br/>
      </w:r>
      <w:r>
        <w:rPr>
          <w:rFonts w:ascii="Times New Roman"/>
          <w:b w:val="false"/>
          <w:i w:val="false"/>
          <w:color w:val="000000"/>
          <w:sz w:val="28"/>
        </w:rPr>
        <w:t>
      Әбілдина              медбикесі, комиссия хатшысы</w:t>
      </w:r>
      <w:r>
        <w:br/>
      </w:r>
      <w:r>
        <w:rPr>
          <w:rFonts w:ascii="Times New Roman"/>
          <w:b w:val="false"/>
          <w:i w:val="false"/>
          <w:color w:val="000000"/>
          <w:sz w:val="28"/>
        </w:rPr>
        <w:t>
</w:t>
      </w:r>
      <w:r>
        <w:rPr>
          <w:rFonts w:ascii="Times New Roman"/>
          <w:b w:val="false"/>
          <w:i w:val="false"/>
          <w:color w:val="000000"/>
          <w:sz w:val="28"/>
        </w:rPr>
        <w:t xml:space="preserve">
      3. Заңның </w:t>
      </w:r>
      <w:r>
        <w:rPr>
          <w:rFonts w:ascii="Times New Roman"/>
          <w:b w:val="false"/>
          <w:i w:val="false"/>
          <w:color w:val="000000"/>
          <w:sz w:val="28"/>
        </w:rPr>
        <w:t>44 бабының 4 тармағына</w:t>
      </w:r>
      <w:r>
        <w:rPr>
          <w:rFonts w:ascii="Times New Roman"/>
          <w:b w:val="false"/>
          <w:i w:val="false"/>
          <w:color w:val="000000"/>
          <w:sz w:val="28"/>
        </w:rPr>
        <w:t xml:space="preserve"> сәйкес әскерге шақыру комиссиясы мүшелерiнiң жұмыс орны, атқарған қызметi және орташа еңбекақысы сақталсын.</w:t>
      </w:r>
      <w:r>
        <w:br/>
      </w:r>
      <w:r>
        <w:rPr>
          <w:rFonts w:ascii="Times New Roman"/>
          <w:b w:val="false"/>
          <w:i w:val="false"/>
          <w:color w:val="000000"/>
          <w:sz w:val="28"/>
        </w:rPr>
        <w:t>
</w:t>
      </w:r>
      <w:r>
        <w:rPr>
          <w:rFonts w:ascii="Times New Roman"/>
          <w:b w:val="false"/>
          <w:i w:val="false"/>
          <w:color w:val="000000"/>
          <w:sz w:val="28"/>
        </w:rPr>
        <w:t xml:space="preserve">
      4. Әскерге шақыру комиссиясының төрағасы (Өмірбек Ыбырайұлы Әбілов (келісім бойынша) әскерге шақыру комиссиясының отырысы толық емес құрамда өткiзiлуiн болдырмасын және азаматтардың жедел әскери қызметке шақырылуын ұйымдастыру мен өткiзiлуi бойынша </w:t>
      </w:r>
      <w:r>
        <w:rPr>
          <w:rFonts w:ascii="Times New Roman"/>
          <w:b w:val="false"/>
          <w:i w:val="false"/>
          <w:color w:val="000000"/>
          <w:sz w:val="28"/>
        </w:rPr>
        <w:t>Заңның</w:t>
      </w:r>
      <w:r>
        <w:rPr>
          <w:rFonts w:ascii="Times New Roman"/>
          <w:b w:val="false"/>
          <w:i w:val="false"/>
          <w:color w:val="000000"/>
          <w:sz w:val="28"/>
        </w:rPr>
        <w:t xml:space="preserve"> орындалуын қамтамасыз етсiн.</w:t>
      </w:r>
      <w:r>
        <w:br/>
      </w:r>
      <w:r>
        <w:rPr>
          <w:rFonts w:ascii="Times New Roman"/>
          <w:b w:val="false"/>
          <w:i w:val="false"/>
          <w:color w:val="000000"/>
          <w:sz w:val="28"/>
        </w:rPr>
        <w:t>
</w:t>
      </w:r>
      <w:r>
        <w:rPr>
          <w:rFonts w:ascii="Times New Roman"/>
          <w:b w:val="false"/>
          <w:i w:val="false"/>
          <w:color w:val="000000"/>
          <w:sz w:val="28"/>
        </w:rPr>
        <w:t>
      5. Бұқар жырау ауданының Корғаныс істері жөніндегі бөлімі (келісім бойынша) бекітілген кестеге сәйкес, әскерге шақырылуға жататын азаматтардың шақырылуын жүргізсін.</w:t>
      </w:r>
      <w:r>
        <w:br/>
      </w:r>
      <w:r>
        <w:rPr>
          <w:rFonts w:ascii="Times New Roman"/>
          <w:b w:val="false"/>
          <w:i w:val="false"/>
          <w:color w:val="000000"/>
          <w:sz w:val="28"/>
        </w:rPr>
        <w:t>
</w:t>
      </w:r>
      <w:r>
        <w:rPr>
          <w:rFonts w:ascii="Times New Roman"/>
          <w:b w:val="false"/>
          <w:i w:val="false"/>
          <w:color w:val="000000"/>
          <w:sz w:val="28"/>
        </w:rPr>
        <w:t>
      6. "Бұқар жырау ауданының аудандық медициналық бірлестігі" коммуналдық мемлекеттік қазыналық кәсіпорны (Қарағанды облысы денсаулық сақтау басқармасымен келісім бойынша):</w:t>
      </w:r>
      <w:r>
        <w:br/>
      </w:r>
      <w:r>
        <w:rPr>
          <w:rFonts w:ascii="Times New Roman"/>
          <w:b w:val="false"/>
          <w:i w:val="false"/>
          <w:color w:val="000000"/>
          <w:sz w:val="28"/>
        </w:rPr>
        <w:t xml:space="preserve">
      1) Бұқар жырау ауданының Корғаныс істері жөніндегі бөлімінің қарауына </w:t>
      </w:r>
      <w:r>
        <w:rPr>
          <w:rFonts w:ascii="Times New Roman"/>
          <w:b w:val="false"/>
          <w:i w:val="false"/>
          <w:color w:val="000000"/>
          <w:sz w:val="28"/>
        </w:rPr>
        <w:t>Заңға</w:t>
      </w:r>
      <w:r>
        <w:rPr>
          <w:rFonts w:ascii="Times New Roman"/>
          <w:b w:val="false"/>
          <w:i w:val="false"/>
          <w:color w:val="000000"/>
          <w:sz w:val="28"/>
        </w:rPr>
        <w:t xml:space="preserve"> сәйкес, әскерге шақырылушылардың медициналық куәландырылуын өткiзу үшiн керектi маман дәрiгерлер төмендегі құрамда бөлсiн:</w:t>
      </w:r>
      <w:r>
        <w:br/>
      </w:r>
      <w:r>
        <w:rPr>
          <w:rFonts w:ascii="Times New Roman"/>
          <w:b w:val="false"/>
          <w:i w:val="false"/>
          <w:color w:val="000000"/>
          <w:sz w:val="28"/>
        </w:rPr>
        <w:t>
      Мереке Нұрғалиұлы Жұмақаев            дәрiгер-хирург</w:t>
      </w:r>
      <w:r>
        <w:br/>
      </w:r>
      <w:r>
        <w:rPr>
          <w:rFonts w:ascii="Times New Roman"/>
          <w:b w:val="false"/>
          <w:i w:val="false"/>
          <w:color w:val="000000"/>
          <w:sz w:val="28"/>
        </w:rPr>
        <w:t>
      Зура Қайырбекқызы Жұмақаева           дәрігер-невропатолог</w:t>
      </w:r>
      <w:r>
        <w:br/>
      </w:r>
      <w:r>
        <w:rPr>
          <w:rFonts w:ascii="Times New Roman"/>
          <w:b w:val="false"/>
          <w:i w:val="false"/>
          <w:color w:val="000000"/>
          <w:sz w:val="28"/>
        </w:rPr>
        <w:t>
      Зәмзәгүл Жұмабекқызы Жұмагұлова       дәрiгер–психиатр</w:t>
      </w:r>
      <w:r>
        <w:br/>
      </w:r>
      <w:r>
        <w:rPr>
          <w:rFonts w:ascii="Times New Roman"/>
          <w:b w:val="false"/>
          <w:i w:val="false"/>
          <w:color w:val="000000"/>
          <w:sz w:val="28"/>
        </w:rPr>
        <w:t>
      Роза Нұрғалиқызы Жұмақаева            дәрiгер дерматовенеролог</w:t>
      </w:r>
      <w:r>
        <w:br/>
      </w:r>
      <w:r>
        <w:rPr>
          <w:rFonts w:ascii="Times New Roman"/>
          <w:b w:val="false"/>
          <w:i w:val="false"/>
          <w:color w:val="000000"/>
          <w:sz w:val="28"/>
        </w:rPr>
        <w:t>
      Сара Сартайқызы Сембаева              дәрiгер–офтальмалог</w:t>
      </w:r>
      <w:r>
        <w:br/>
      </w:r>
      <w:r>
        <w:rPr>
          <w:rFonts w:ascii="Times New Roman"/>
          <w:b w:val="false"/>
          <w:i w:val="false"/>
          <w:color w:val="000000"/>
          <w:sz w:val="28"/>
        </w:rPr>
        <w:t>
      Сәкен Ескендiрұлы Барлыбаев           дәрiгер-стоматолог</w:t>
      </w:r>
      <w:r>
        <w:br/>
      </w:r>
      <w:r>
        <w:rPr>
          <w:rFonts w:ascii="Times New Roman"/>
          <w:b w:val="false"/>
          <w:i w:val="false"/>
          <w:color w:val="000000"/>
          <w:sz w:val="28"/>
        </w:rPr>
        <w:t>
      Бақтыбай Айтмұхамбетов                дәрігер-рентгенолог</w:t>
      </w:r>
      <w:r>
        <w:br/>
      </w:r>
      <w:r>
        <w:rPr>
          <w:rFonts w:ascii="Times New Roman"/>
          <w:b w:val="false"/>
          <w:i w:val="false"/>
          <w:color w:val="000000"/>
          <w:sz w:val="28"/>
        </w:rPr>
        <w:t>
      Сағадат Кәбиұлы Кәкенов               дәрiгер–терапевт</w:t>
      </w:r>
      <w:r>
        <w:br/>
      </w:r>
      <w:r>
        <w:rPr>
          <w:rFonts w:ascii="Times New Roman"/>
          <w:b w:val="false"/>
          <w:i w:val="false"/>
          <w:color w:val="000000"/>
          <w:sz w:val="28"/>
        </w:rPr>
        <w:t>
      Шерикбай Ертай                        дәрігер-отоларинголог</w:t>
      </w:r>
      <w:r>
        <w:br/>
      </w:r>
      <w:r>
        <w:rPr>
          <w:rFonts w:ascii="Times New Roman"/>
          <w:b w:val="false"/>
          <w:i w:val="false"/>
          <w:color w:val="000000"/>
          <w:sz w:val="28"/>
        </w:rPr>
        <w:t>
      2) дәрiгер-мамандардың ауруы немесе басқа орынды себептерi кезiнде медициналық комиссиясының төмендегі құрамы бекiтiлсiн:</w:t>
      </w:r>
      <w:r>
        <w:br/>
      </w:r>
      <w:r>
        <w:rPr>
          <w:rFonts w:ascii="Times New Roman"/>
          <w:b w:val="false"/>
          <w:i w:val="false"/>
          <w:color w:val="000000"/>
          <w:sz w:val="28"/>
        </w:rPr>
        <w:t>
      Қазкен Нұрғалиұлы Жұмақаев            дәрiгер–хирург</w:t>
      </w:r>
      <w:r>
        <w:br/>
      </w:r>
      <w:r>
        <w:rPr>
          <w:rFonts w:ascii="Times New Roman"/>
          <w:b w:val="false"/>
          <w:i w:val="false"/>
          <w:color w:val="000000"/>
          <w:sz w:val="28"/>
        </w:rPr>
        <w:t>
      Айгуль Сағадатқызы Мергембаева        дәрiгер–терапевт</w:t>
      </w:r>
      <w:r>
        <w:br/>
      </w:r>
      <w:r>
        <w:rPr>
          <w:rFonts w:ascii="Times New Roman"/>
          <w:b w:val="false"/>
          <w:i w:val="false"/>
          <w:color w:val="000000"/>
          <w:sz w:val="28"/>
        </w:rPr>
        <w:t>
      Гүлжазира Базарбайқызы Бәкiшева       дәрiгер–стоматолог</w:t>
      </w:r>
      <w:r>
        <w:br/>
      </w:r>
      <w:r>
        <w:rPr>
          <w:rFonts w:ascii="Times New Roman"/>
          <w:b w:val="false"/>
          <w:i w:val="false"/>
          <w:color w:val="000000"/>
          <w:sz w:val="28"/>
        </w:rPr>
        <w:t>
      3) орталықтандырылған аудандық аурухана стационарында әскерге шақыру комиссиясының жiберуi бойынша әскерге шақырылушылардың қосымша тексерiлуi мен емделуiн өткiзу үшiн төсек орын резервi болсын. Қосымша тексерiлуi мен емделуiн шақыру комиссиясының нұсқаған және белгiлеген мерзiмінде жүзеге асырсын;</w:t>
      </w:r>
      <w:r>
        <w:br/>
      </w:r>
      <w:r>
        <w:rPr>
          <w:rFonts w:ascii="Times New Roman"/>
          <w:b w:val="false"/>
          <w:i w:val="false"/>
          <w:color w:val="000000"/>
          <w:sz w:val="28"/>
        </w:rPr>
        <w:t>
      4) әскерге шақыру кезеңiнде тiс емделуiн мұқтаж ететiн әскерге шақырушылардың ауыз қуысын санациялау қамтамасыз етiлсiн;</w:t>
      </w:r>
      <w:r>
        <w:br/>
      </w:r>
      <w:r>
        <w:rPr>
          <w:rFonts w:ascii="Times New Roman"/>
          <w:b w:val="false"/>
          <w:i w:val="false"/>
          <w:color w:val="000000"/>
          <w:sz w:val="28"/>
        </w:rPr>
        <w:t>
      5) медициналық комиссияны керектi құралдар, медициналық және шаруашылық мүлiктермен қамтамасыз етсiн, сонымен бiрге маман-дәрiгерлерге көмек көрсетуге медициналық бикелердің керектi санын бөлсiн;</w:t>
      </w:r>
      <w:r>
        <w:br/>
      </w:r>
      <w:r>
        <w:rPr>
          <w:rFonts w:ascii="Times New Roman"/>
          <w:b w:val="false"/>
          <w:i w:val="false"/>
          <w:color w:val="000000"/>
          <w:sz w:val="28"/>
        </w:rPr>
        <w:t>
      6) әскерге шақырылушыларды зерттеу және олардың әскери қызметке лайықты екендiгi жөнiнде шешiм шығару үшiн электрокардиограмма өткiзуге қағаз, флюорографияға рентгенопленкалардың резервi болсын.</w:t>
      </w:r>
      <w:r>
        <w:br/>
      </w:r>
      <w:r>
        <w:rPr>
          <w:rFonts w:ascii="Times New Roman"/>
          <w:b w:val="false"/>
          <w:i w:val="false"/>
          <w:color w:val="000000"/>
          <w:sz w:val="28"/>
        </w:rPr>
        <w:t>
</w:t>
      </w:r>
      <w:r>
        <w:rPr>
          <w:rFonts w:ascii="Times New Roman"/>
          <w:b w:val="false"/>
          <w:i w:val="false"/>
          <w:color w:val="000000"/>
          <w:sz w:val="28"/>
        </w:rPr>
        <w:t>
      7. Азаматтарды жедел әскери қызметке шақыруын өткiзу барысында және Бұқар жырау ауданының Корғаныс істері жөніндегі бөлімінің тізімі бойынша емделудi мұқтаж ететiн әскерге шақырушылар емдеу мекемелерге бекiтiлсiн және әскерге шақыру бiткенге дейiн емдеу жүргiзу қамтамасыз етiлсiн.</w:t>
      </w:r>
      <w:r>
        <w:br/>
      </w:r>
      <w:r>
        <w:rPr>
          <w:rFonts w:ascii="Times New Roman"/>
          <w:b w:val="false"/>
          <w:i w:val="false"/>
          <w:color w:val="000000"/>
          <w:sz w:val="28"/>
        </w:rPr>
        <w:t>
</w:t>
      </w:r>
      <w:r>
        <w:rPr>
          <w:rFonts w:ascii="Times New Roman"/>
          <w:b w:val="false"/>
          <w:i w:val="false"/>
          <w:color w:val="000000"/>
          <w:sz w:val="28"/>
        </w:rPr>
        <w:t xml:space="preserve">
      8. Аудандық қаржы бөлiмi (Мұрат Ойдашұлы Исабаев) Заңның </w:t>
      </w:r>
      <w:r>
        <w:rPr>
          <w:rFonts w:ascii="Times New Roman"/>
          <w:b w:val="false"/>
          <w:i w:val="false"/>
          <w:color w:val="000000"/>
          <w:sz w:val="28"/>
        </w:rPr>
        <w:t xml:space="preserve">44 бабына </w:t>
      </w:r>
      <w:r>
        <w:rPr>
          <w:rFonts w:ascii="Times New Roman"/>
          <w:b w:val="false"/>
          <w:i w:val="false"/>
          <w:color w:val="000000"/>
          <w:sz w:val="28"/>
        </w:rPr>
        <w:t>сәйкес, жедел әскери қызметке шақыруға байланысты іс-шараларды смета бойынша қаржыландыруды жүргізсін.</w:t>
      </w:r>
      <w:r>
        <w:br/>
      </w:r>
      <w:r>
        <w:rPr>
          <w:rFonts w:ascii="Times New Roman"/>
          <w:b w:val="false"/>
          <w:i w:val="false"/>
          <w:color w:val="000000"/>
          <w:sz w:val="28"/>
        </w:rPr>
        <w:t>
</w:t>
      </w:r>
      <w:r>
        <w:rPr>
          <w:rFonts w:ascii="Times New Roman"/>
          <w:b w:val="false"/>
          <w:i w:val="false"/>
          <w:color w:val="000000"/>
          <w:sz w:val="28"/>
        </w:rPr>
        <w:t>
      9. Селолық округтар және кентер әкiмдерi:</w:t>
      </w:r>
      <w:r>
        <w:br/>
      </w:r>
      <w:r>
        <w:rPr>
          <w:rFonts w:ascii="Times New Roman"/>
          <w:b w:val="false"/>
          <w:i w:val="false"/>
          <w:color w:val="000000"/>
          <w:sz w:val="28"/>
        </w:rPr>
        <w:t xml:space="preserve">
      1) Заңның </w:t>
      </w:r>
      <w:r>
        <w:rPr>
          <w:rFonts w:ascii="Times New Roman"/>
          <w:b w:val="false"/>
          <w:i w:val="false"/>
          <w:color w:val="000000"/>
          <w:sz w:val="28"/>
        </w:rPr>
        <w:t>18 бабына</w:t>
      </w:r>
      <w:r>
        <w:rPr>
          <w:rFonts w:ascii="Times New Roman"/>
          <w:b w:val="false"/>
          <w:i w:val="false"/>
          <w:color w:val="000000"/>
          <w:sz w:val="28"/>
        </w:rPr>
        <w:t xml:space="preserve"> сәйкес, Бұқар жырау ауданының қорғаныс істері жөніндегі бөлімінің тiзiмдерi бойынша әскерге шақырылушыларға әскерге шақыру комиссиясының күнi туралы хабарласын, сонымен бiрге кестеге сәйкес олардың 100 пайыздық келуiн қамтамасыз етсiн;</w:t>
      </w:r>
      <w:r>
        <w:br/>
      </w:r>
      <w:r>
        <w:rPr>
          <w:rFonts w:ascii="Times New Roman"/>
          <w:b w:val="false"/>
          <w:i w:val="false"/>
          <w:color w:val="000000"/>
          <w:sz w:val="28"/>
        </w:rPr>
        <w:t>
      2) ауданның әскерге шақыру учаскесiне әскерге шақырушылардың жеткiзiлуiн ұйымдастырсын, әскерге шақырушыларды тасымалдау кезінде қайғылы жағдайдың алдын алу жөнінде шаралар қабылдасын;</w:t>
      </w:r>
      <w:r>
        <w:br/>
      </w:r>
      <w:r>
        <w:rPr>
          <w:rFonts w:ascii="Times New Roman"/>
          <w:b w:val="false"/>
          <w:i w:val="false"/>
          <w:color w:val="000000"/>
          <w:sz w:val="28"/>
        </w:rPr>
        <w:t>
      3) әскерге шақыру пунктiне әскерге шақырылушыларды жiберудiң алдында оларды шақыру қағазында көрсетiлген керектi құжаттардың бар болуын тексерсiн.</w:t>
      </w:r>
      <w:r>
        <w:br/>
      </w:r>
      <w:r>
        <w:rPr>
          <w:rFonts w:ascii="Times New Roman"/>
          <w:b w:val="false"/>
          <w:i w:val="false"/>
          <w:color w:val="000000"/>
          <w:sz w:val="28"/>
        </w:rPr>
        <w:t>
</w:t>
      </w:r>
      <w:r>
        <w:rPr>
          <w:rFonts w:ascii="Times New Roman"/>
          <w:b w:val="false"/>
          <w:i w:val="false"/>
          <w:color w:val="000000"/>
          <w:sz w:val="28"/>
        </w:rPr>
        <w:t>
      10. Жеке меншiктiң барлық түрiндегi кәсiпорын, мекеме және ұйымдардың басшылары әскерге шақыру және стационарлық тексеру уақытында әскерге шақырылушыларды жұмыстан босатсын.</w:t>
      </w:r>
      <w:r>
        <w:br/>
      </w:r>
      <w:r>
        <w:rPr>
          <w:rFonts w:ascii="Times New Roman"/>
          <w:b w:val="false"/>
          <w:i w:val="false"/>
          <w:color w:val="000000"/>
          <w:sz w:val="28"/>
        </w:rPr>
        <w:t>
</w:t>
      </w:r>
      <w:r>
        <w:rPr>
          <w:rFonts w:ascii="Times New Roman"/>
          <w:b w:val="false"/>
          <w:i w:val="false"/>
          <w:color w:val="000000"/>
          <w:sz w:val="28"/>
        </w:rPr>
        <w:t>
      11. Әскерге шақырылуды өткiзу кезеңiне техникалық жұмысты ұйымдастыруға село және кенттер әкiмдерi аппаратының есеп және брондау жөніндегі мамандары тартылсын.</w:t>
      </w:r>
      <w:r>
        <w:br/>
      </w:r>
      <w:r>
        <w:rPr>
          <w:rFonts w:ascii="Times New Roman"/>
          <w:b w:val="false"/>
          <w:i w:val="false"/>
          <w:color w:val="000000"/>
          <w:sz w:val="28"/>
        </w:rPr>
        <w:t>
</w:t>
      </w:r>
      <w:r>
        <w:rPr>
          <w:rFonts w:ascii="Times New Roman"/>
          <w:b w:val="false"/>
          <w:i w:val="false"/>
          <w:color w:val="000000"/>
          <w:sz w:val="28"/>
        </w:rPr>
        <w:t xml:space="preserve">
      12. Заңның </w:t>
      </w:r>
      <w:r>
        <w:rPr>
          <w:rFonts w:ascii="Times New Roman"/>
          <w:b w:val="false"/>
          <w:i w:val="false"/>
          <w:color w:val="000000"/>
          <w:sz w:val="28"/>
        </w:rPr>
        <w:t>18 бабына</w:t>
      </w:r>
      <w:r>
        <w:rPr>
          <w:rFonts w:ascii="Times New Roman"/>
          <w:b w:val="false"/>
          <w:i w:val="false"/>
          <w:color w:val="000000"/>
          <w:sz w:val="28"/>
        </w:rPr>
        <w:t xml:space="preserve"> сәйкес аудандық iшкi iстер бөлімі (келісім бойынша):</w:t>
      </w:r>
      <w:r>
        <w:br/>
      </w:r>
      <w:r>
        <w:rPr>
          <w:rFonts w:ascii="Times New Roman"/>
          <w:b w:val="false"/>
          <w:i w:val="false"/>
          <w:color w:val="000000"/>
          <w:sz w:val="28"/>
        </w:rPr>
        <w:t>
      1) Бұқар жырау ауданының Корғаныс істері жөніндегі бөліміне жауапта жүрген немесе алдын-ала тергеуге қатысты әскерге шақырушылар туралы хабарлама жасап отырсын;</w:t>
      </w:r>
      <w:r>
        <w:br/>
      </w:r>
      <w:r>
        <w:rPr>
          <w:rFonts w:ascii="Times New Roman"/>
          <w:b w:val="false"/>
          <w:i w:val="false"/>
          <w:color w:val="000000"/>
          <w:sz w:val="28"/>
        </w:rPr>
        <w:t>
      2) Қазақстан Республикасының Қарулы Күштерiне шақырылғаннан бас тартатын әскерге шақырылушылардың iздеуi мен жеткiзiлуiн жүргізсін;</w:t>
      </w:r>
      <w:r>
        <w:br/>
      </w:r>
      <w:r>
        <w:rPr>
          <w:rFonts w:ascii="Times New Roman"/>
          <w:b w:val="false"/>
          <w:i w:val="false"/>
          <w:color w:val="000000"/>
          <w:sz w:val="28"/>
        </w:rPr>
        <w:t>
      3) облыстық жиналу пунктiне әскерге шақырылушылардың шақырылуы мен кетуі кезеңiнде әскерге шақыру учаскесiнде қоғамдық тәртiп қамтамасыз етсiн.</w:t>
      </w:r>
      <w:r>
        <w:br/>
      </w:r>
      <w:r>
        <w:rPr>
          <w:rFonts w:ascii="Times New Roman"/>
          <w:b w:val="false"/>
          <w:i w:val="false"/>
          <w:color w:val="000000"/>
          <w:sz w:val="28"/>
        </w:rPr>
        <w:t>
</w:t>
      </w:r>
      <w:r>
        <w:rPr>
          <w:rFonts w:ascii="Times New Roman"/>
          <w:b w:val="false"/>
          <w:i w:val="false"/>
          <w:color w:val="000000"/>
          <w:sz w:val="28"/>
        </w:rPr>
        <w:t>
      13. Бұқар жырау ауданының қорғаныс істері жөніндегі бөлімі осы қаулының орындалуы туралы ақпаратты аудан әкiмi аппаратына 2009 жылдың 25 маусымына дейін ұсынсын.</w:t>
      </w:r>
      <w:r>
        <w:br/>
      </w:r>
      <w:r>
        <w:rPr>
          <w:rFonts w:ascii="Times New Roman"/>
          <w:b w:val="false"/>
          <w:i w:val="false"/>
          <w:color w:val="000000"/>
          <w:sz w:val="28"/>
        </w:rPr>
        <w:t>
</w:t>
      </w:r>
      <w:r>
        <w:rPr>
          <w:rFonts w:ascii="Times New Roman"/>
          <w:b w:val="false"/>
          <w:i w:val="false"/>
          <w:color w:val="000000"/>
          <w:sz w:val="28"/>
        </w:rPr>
        <w:t>
      14. Бұқар жырау ауданы әкімдігінің 2008 жылғы 26 қыркүйектегі N 26/01 "2008 жылдың күзінде азаматтардың жедел әскери қызметке шақырылуын өткізу туралы" (тіркелу нөмірі 8-11-62, аудандық "Сарыарқа" газетінде 2008 жылдың 18 қазанда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15. Осы қаулының орындалуын бақылау аудан әкiмiнiң орынбасары Асхат Сағадиұлы Әлиге жүктелсiн.</w:t>
      </w:r>
      <w:r>
        <w:br/>
      </w:r>
      <w:r>
        <w:rPr>
          <w:rFonts w:ascii="Times New Roman"/>
          <w:b w:val="false"/>
          <w:i w:val="false"/>
          <w:color w:val="000000"/>
          <w:sz w:val="28"/>
        </w:rPr>
        <w:t>
</w:t>
      </w:r>
      <w:r>
        <w:rPr>
          <w:rFonts w:ascii="Times New Roman"/>
          <w:b w:val="false"/>
          <w:i w:val="false"/>
          <w:color w:val="000000"/>
          <w:sz w:val="28"/>
        </w:rPr>
        <w:t>
      16. Осы қаулы ресми жарияланған күннен бастап күшіне енеді.</w:t>
      </w:r>
    </w:p>
    <w:p>
      <w:pPr>
        <w:spacing w:after="0"/>
        <w:ind w:left="0"/>
        <w:jc w:val="both"/>
      </w:pPr>
      <w:r>
        <w:rPr>
          <w:rFonts w:ascii="Times New Roman"/>
          <w:b w:val="false"/>
          <w:i/>
          <w:color w:val="000000"/>
          <w:sz w:val="28"/>
        </w:rPr>
        <w:t>      Аудан әкімі                                Е. Нашаров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Бұқар жырау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Ө. Әбілов</w:t>
      </w:r>
      <w:r>
        <w:br/>
      </w:r>
      <w:r>
        <w:rPr>
          <w:rFonts w:ascii="Times New Roman"/>
          <w:b w:val="false"/>
          <w:i w:val="false"/>
          <w:color w:val="000000"/>
          <w:sz w:val="28"/>
        </w:rPr>
        <w:t>
      27.04.2009</w:t>
      </w:r>
    </w:p>
    <w:p>
      <w:pPr>
        <w:spacing w:after="0"/>
        <w:ind w:left="0"/>
        <w:jc w:val="both"/>
      </w:pPr>
      <w:r>
        <w:rPr>
          <w:rFonts w:ascii="Times New Roman"/>
          <w:b w:val="false"/>
          <w:i/>
          <w:color w:val="000000"/>
          <w:sz w:val="28"/>
        </w:rPr>
        <w:t>      Бұқар жырау ауданы ішкі істер</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С. Алиев</w:t>
      </w:r>
      <w:r>
        <w:br/>
      </w:r>
      <w:r>
        <w:rPr>
          <w:rFonts w:ascii="Times New Roman"/>
          <w:b w:val="false"/>
          <w:i w:val="false"/>
          <w:color w:val="000000"/>
          <w:sz w:val="28"/>
        </w:rPr>
        <w:t>
      27.04.2009</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М. Шайдаров</w:t>
      </w:r>
      <w:r>
        <w:br/>
      </w:r>
      <w:r>
        <w:rPr>
          <w:rFonts w:ascii="Times New Roman"/>
          <w:b w:val="false"/>
          <w:i w:val="false"/>
          <w:color w:val="000000"/>
          <w:sz w:val="28"/>
        </w:rPr>
        <w:t>
      27.04.2009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