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caf5" w14:textId="066c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түрлеріне бір жолғы талон құнының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17 сессиясының 2009 жылғы 24 қарашадағы N 183 шешімі. Қарағанды облысы Ақтоғай ауданының Әділет басқармасында 2009 жылғы 28 желтоқсанда N 8-10-92 тіркелді. Күші жойылды - Қарағанды облысы Ақтоғай аудандық мәслихатының 32 сессиясының 2011 жылғы 09 маусымдағы N 309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Ақтоғай аудандық мәслихатының 32 сессиясының 2011.06.09 N 309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 кодексін (Салық кодексі) қолданысқа енгізу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объектінің орналасқан жерін, түрін қызметті жүзеге асыру жағдайларын, сапасы мен алаңын, сондай-ақ қызметпен айналысу тиімділігіне ықпал ететін басқа да факторларды ескере отырып, салық органы жүргізген орташа күндік хронометраждық байқау мен зерттеу деректері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Ара-тұра сипатта кәсіпкерлік қызметпен шүғылданатын жеке түлғалар үшін қолданылатын бір жолғы талондардың қүндары мен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>N 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көлемде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Базарларда сауда жасағаны үшін алынатын төлем мөлшері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қосымшада </w:t>
      </w:r>
      <w:r>
        <w:rPr>
          <w:rFonts w:ascii="Times New Roman"/>
          <w:b w:val="false"/>
          <w:i w:val="false"/>
          <w:color w:val="000000"/>
          <w:sz w:val="28"/>
        </w:rPr>
        <w:t>көрсетілген көлемде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белгіленген ставкаларды ара-тұра сипатта аталған кәсіпкерлік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қызметпен шүғылданатын жеке тұлғаларға қолдану Ақтоғай ауданы бойынша </w:t>
      </w:r>
      <w:r>
        <w:rPr>
          <w:rFonts w:ascii="Times New Roman"/>
          <w:b w:val="false"/>
          <w:i w:val="false"/>
          <w:color w:val="000000"/>
          <w:sz w:val="28"/>
        </w:rPr>
        <w:t>салық басқармасына (Қ.Н. Болғанбаев)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орындалысына бақылау жасау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орынбасары Б.З. Тлеубергеновке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Ә. Әлжанов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ай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кезектен тыс 17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183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Ара-түра сипаттағы кәсіпкерлік қызметтің белгіленген түрлерін жүзеге асыратын жеке түлғалар үшін біржолғы берілетін талонның бір күнгі бағасы айлық есептік көрсеткішінен пайызбен алынғанда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771"/>
        <w:gridCol w:w="3511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 негізіндегі кәсіпкерлік қызметтің түрлері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 /айлық есеп көрсеткішінен пайызбен алынғанда/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және журналдар сатумен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ым, сондай-а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ызылатын материал (екпелер,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ылдарын сату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 сату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өнімдерін, жануарлар мен қүстардың жемдерін, сыпыртқылар, сыпырғылар, орман жидегін, бал, саңырауқүлақ және балық сату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ніндегі 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иелеріні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рсететін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 жануарлары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старын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зеге асыратын жеке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қарaшадағы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кезектен тыс 17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183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 көлеміндегі базарларда сауда-саттық жасағаны үшін жеке түлғалардан алынатын бір жолғы талонның бір күнгі бағасы айлық есептік көрсеткішке пайызбен алынғанда: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6"/>
        <w:gridCol w:w="4105"/>
        <w:gridCol w:w="3001"/>
        <w:gridCol w:w="3458"/>
      </w:tblGrid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түрі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көлемі (м кв)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кв сауда орны үшін талонның мөлшері айлық есептік көрсеткішке пайызбен алынғанда</w:t>
            </w:r>
          </w:p>
        </w:tc>
      </w:tr>
      <w:tr>
        <w:trPr>
          <w:trHeight w:val="30" w:hRule="atLeast"/>
        </w:trPr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тағамдары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тағамдары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тауарлары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