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22f43" w14:textId="dd22f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Қарағанды облысының Қаражал қалалық Қорғаныс істер жөніндегі бөлімінің шақыру учаскесіне 1993 жылы туған азаматтарды тіркеу жүргізу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қаласы әкімінің 2009 жылғы 14 желтоқсандағы N 6 шешімі. Қарағанды облысы Қаражал қаласының Әділет басқармасында 2009 жылғы 25 желтоқсанда N 8-5-81 тіркелді. Күші жойылды - Қарағанды облысы Қаражал қаласының әкімінің 2010 жылғы 13 желтоқсандағы N 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Күші жойылды Қарағанды облысы Қаражал қаласының әкімінің 2010.12.13 N 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/>
          <w:color w:val="8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Әскери міндеттілік және әскери қызмет туралы</w:t>
      </w:r>
      <w:r>
        <w:rPr>
          <w:rFonts w:ascii="Times New Roman"/>
          <w:b w:val="false"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сәйкес Қаражал қаласының әкімі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Азаматтарды әскери есепке қабылдау, олардың санын, әскери қызметке жарамдылығын және денсаулық жағдайын анықтау, жалпы білім деңгейін, мамандығын белгілеу және дене даярлығы деңгейін анықтау мақсатында 2010 жылдың І-ші тоқсанында қаңтардан наурызға дейін Қазақстан Республикасының 1993 жылы туған, сондай–ақ одан үлкен жастағы шақыру учаскесіне бұрын тіркелмеген азаматтарды тіркеу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/>
          <w:color w:val="800000"/>
          <w:sz w:val="28"/>
        </w:rPr>
        <w:t xml:space="preserve">алынып тасталды - Қарағанды облысы Қаражал қаласы әкімінің 2010.02.01 </w:t>
      </w:r>
      <w:r>
        <w:rPr>
          <w:rFonts w:ascii="Times New Roman"/>
          <w:b w:val="false"/>
          <w:i w:val="false"/>
          <w:color w:val="000000"/>
          <w:sz w:val="28"/>
        </w:rPr>
        <w:t xml:space="preserve">N 1 </w:t>
      </w:r>
      <w:r>
        <w:rPr>
          <w:rFonts w:ascii="Times New Roman"/>
          <w:b w:val="false"/>
          <w:i/>
          <w:color w:val="80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/>
          <w:color w:val="800000"/>
          <w:sz w:val="28"/>
        </w:rPr>
        <w:t xml:space="preserve"> қараңыз)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Қаражал қалалық ішкі істер бөлімінің бастығы (Қ.С. Тәттімбеков келісім бойынша) Қазақстан Республикасының "Әскери міндеттілік және әскери қызмет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</w:t>
      </w:r>
      <w:r>
        <w:rPr>
          <w:rFonts w:ascii="Times New Roman"/>
          <w:b w:val="false"/>
          <w:i w:val="false"/>
          <w:color w:val="000000"/>
          <w:sz w:val="28"/>
        </w:rPr>
        <w:t>18 бабының 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әскери есепке тұруға байланысты әскери міндеттерін орындаудан жалтарушыларды іздестіруді, ұстауды жүргізсін және қажет болған жағдайда әскери есепке алынуға байланысты Қорғаныс істер жөніндегі бөліміне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Жәйрем және Шалғы кенттерінің әкімдері, оқу орындардың, кәсіпорындар мен мекемелердің басшылары 1993 жылы туған азаматтарды шақыру учаскесіне дер кезінде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Қаражал қаласының әкімінің 2009 жылғы 09 ақпандағы N 5 "Қарағанды облысының Қаражал қалалық Қорғаныс істер жөніндегі бөлімінің шақыру учаскесіне 1992 жылы туған азаматтарды тіркеу жүргізу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>, (2009 жылғы 19 ақпанның мемлекеттік тіркеу нөмері 8-5-65, 2009 жылы 28 ақпанда N 8 "Қазыналы өңір" газетіне жарияланған) күші жойылды деп саналсын.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орындалуына бақылау жасау Қаражал қаласы әкімінің орынбасары З. Оспановаға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ресми жарияланған күннен бастап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Қаражал қаласының әкімі                    Ғ. Мұқашев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Қорғаныс істер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А. Әлмағамбетов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Ішкі істер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 Тәттімбеков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