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f06d" w14:textId="d9df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 Рысқұлов ауданының аумағында тұратын 1993 жылы туылған еркек жынысты азаматтарды шақыру учаскесіне тіркеуді жүргізуді ұйымдастыру туралы</w:t>
      </w:r>
    </w:p>
    <w:p>
      <w:pPr>
        <w:spacing w:after="0"/>
        <w:ind w:left="0"/>
        <w:jc w:val="both"/>
      </w:pPr>
      <w:r>
        <w:rPr>
          <w:rFonts w:ascii="Times New Roman"/>
          <w:b w:val="false"/>
          <w:i w:val="false"/>
          <w:color w:val="000000"/>
          <w:sz w:val="28"/>
        </w:rPr>
        <w:t>Жамбыл облысы Т. Рысқұлов ауданы әкімінің 2009 жылғы 30 желтоқсандағы N 5 Шешімі. Жамбыл облысы Т. Рысқұлов ауданының Әділет басқармасында 2010 жылғы 19 қаңтарда 91 нөмірімен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17-бабының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Т. Рысқұлов ауданының Қорғаныс істері жөніндегі бөлімі» мемлекеттік мекемесінің бастығы Б. Жолдасқа (келісім бойынша) шақыру учаскесінде 2010 жылдың қаңтар-наурыз айларында Т. Рысқұлов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Т. Рысқұлов ауданының және ауылдың (селоның), ауылдық (селолық) округтің әкімдері «Жамбыл облысы Т. Рысқұлов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«Т. Рысқұлов ауданы әкімдігінің білім бөлімі» мемлекеттік мекемесі «Жамбыл облысы Т. Рысқұлов ауданының Қорғаныс істері жөніндегі бөлімі» мемлекеттік мекемесімен келісілген кесте бойынша ауданның білім беру мекемелерінде оқитын 1993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азаматтарды әскери-дәрігерлік сараптамадан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Т. Рысқұлов аудандық Ішкі істер бөлімі» мемлекеттік мекемесінің бастығы Б. Исабековке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Ахтан Ахатұлы Қарсыбаевқа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органында мемлекеттік тіркеуден өткен күннен бастап күшіне енеді және алғаш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А. Нұралиев</w:t>
      </w:r>
    </w:p>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«Жамбыл облысы Т.Рысқұлов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Жолдас Бақытжан Жолдасұлы</w:t>
      </w:r>
      <w:r>
        <w:br/>
      </w:r>
      <w:r>
        <w:rPr>
          <w:rFonts w:ascii="Times New Roman"/>
          <w:b w:val="false"/>
          <w:i w:val="false"/>
          <w:color w:val="000000"/>
          <w:sz w:val="28"/>
        </w:rPr>
        <w:t>
30 желтоқсан 2009 ж.</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Т.Рысқұлов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Исабеков Бақберген Айтжанұлы</w:t>
      </w:r>
      <w:r>
        <w:br/>
      </w:r>
      <w:r>
        <w:rPr>
          <w:rFonts w:ascii="Times New Roman"/>
          <w:b w:val="false"/>
          <w:i w:val="false"/>
          <w:color w:val="000000"/>
          <w:sz w:val="28"/>
        </w:rPr>
        <w:t>
30 желтоқсан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