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917e89" w14:textId="c917e8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Материалдық көмек көрсету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Қордай ауданы әкімдігінің 2009 жылғы 30 қарашадағы N 482 Қаулысы. Жамбыл облысы Қордай ауданының Әділет басқармасында 2010 жылғы 06 қаңтарда 84 нөмірімен тіркелді. Қаулысының қабылдау мерзімінің өтуіне байланысты қолдану тоқтатылды (Жамбыл облысы Қордай ауданы әкімі аппаратының 15.11.2013 № 05-1357 хаты)</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p>
      <w:pPr>
        <w:spacing w:after="0"/>
        <w:ind w:left="0"/>
        <w:jc w:val="both"/>
      </w:pPr>
      <w:r>
        <w:rPr>
          <w:rFonts w:ascii="Times New Roman"/>
          <w:b w:val="false"/>
          <w:i w:val="false"/>
          <w:color w:val="ff0000"/>
          <w:sz w:val="28"/>
        </w:rPr>
        <w:t>      Ескерту. Қаулысының қабылдау мерзімінің өтуіне байланысты қолдану тоқтатылды (Жамбыл облысы Қордай ауданы әкімі аппаратының 15.11.2013 № 05-1357 хаты).</w:t>
      </w:r>
    </w:p>
    <w:bookmarkStart w:name="z1" w:id="0"/>
    <w:p>
      <w:pPr>
        <w:spacing w:after="0"/>
        <w:ind w:left="0"/>
        <w:jc w:val="both"/>
      </w:pPr>
      <w:r>
        <w:rPr>
          <w:rFonts w:ascii="Times New Roman"/>
          <w:b w:val="false"/>
          <w:i w:val="false"/>
          <w:color w:val="000000"/>
          <w:sz w:val="28"/>
        </w:rPr>
        <w:t>
      Соғысқа қатысушылар мен соғыс мүгедектерін жергілікті бұқаралық ақпарат құралдармен қамтамасыз ету мақсатында, «Ұлы Отан соғысының қатысушылары мен мүгедектеріне және соларға теңестірілген адамдарға берілетін жеңілдіктер мен оларды әлеуметтік қорғау туралы» 1995 жылғы 28 сәуірдегі Қазақстан Республикасы Заңының 20 </w:t>
      </w:r>
      <w:r>
        <w:rPr>
          <w:rFonts w:ascii="Times New Roman"/>
          <w:b w:val="false"/>
          <w:i w:val="false"/>
          <w:color w:val="000000"/>
          <w:sz w:val="28"/>
        </w:rPr>
        <w:t>бабы</w:t>
      </w:r>
      <w:r>
        <w:rPr>
          <w:rFonts w:ascii="Times New Roman"/>
          <w:b w:val="false"/>
          <w:i w:val="false"/>
          <w:color w:val="000000"/>
          <w:sz w:val="28"/>
        </w:rPr>
        <w:t xml:space="preserve"> негізінде және «Қазақстан Республикасындағы жергілікті мемлекеттік басқару және өзін-өзі басқару туралы» 2001 жылғы 23 қаңтардағы Қазақстан Республикасы Заңының 31 бабы 2 </w:t>
      </w:r>
      <w:r>
        <w:rPr>
          <w:rFonts w:ascii="Times New Roman"/>
          <w:b w:val="false"/>
          <w:i w:val="false"/>
          <w:color w:val="000000"/>
          <w:sz w:val="28"/>
        </w:rPr>
        <w:t>тармағын</w:t>
      </w:r>
      <w:r>
        <w:rPr>
          <w:rFonts w:ascii="Times New Roman"/>
          <w:b w:val="false"/>
          <w:i w:val="false"/>
          <w:color w:val="000000"/>
          <w:sz w:val="28"/>
        </w:rPr>
        <w:t xml:space="preserve"> басшылыққа ала отырып,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Соғысқа қатысушылар мен соғыс мүгедектеріне 2010 жылдың бірінші жартыжылдығына «Қордай шамшырағы» - «Кордайский маяк» газетіне 107 (бір жүз жеті) данасына жазылу үшін материалдық көмек көрсетілсін.</w:t>
      </w:r>
      <w:r>
        <w:br/>
      </w:r>
      <w:r>
        <w:rPr>
          <w:rFonts w:ascii="Times New Roman"/>
          <w:b w:val="false"/>
          <w:i w:val="false"/>
          <w:color w:val="000000"/>
          <w:sz w:val="28"/>
        </w:rPr>
        <w:t>
</w:t>
      </w:r>
      <w:r>
        <w:rPr>
          <w:rFonts w:ascii="Times New Roman"/>
          <w:b w:val="false"/>
          <w:i w:val="false"/>
          <w:color w:val="000000"/>
          <w:sz w:val="28"/>
        </w:rPr>
        <w:t>
      2. «Қордай ауданы әкімінің аппараты» мемлекеттік мекемесі бөлінген қаржыны мақсатты пайдалансын.</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аудан әкімінің орынбасары Б.Т. Жамангөзовке жүктелсін.</w:t>
      </w:r>
      <w:r>
        <w:br/>
      </w:r>
      <w:r>
        <w:rPr>
          <w:rFonts w:ascii="Times New Roman"/>
          <w:b w:val="false"/>
          <w:i w:val="false"/>
          <w:color w:val="000000"/>
          <w:sz w:val="28"/>
        </w:rPr>
        <w:t>
</w:t>
      </w:r>
      <w:r>
        <w:rPr>
          <w:rFonts w:ascii="Times New Roman"/>
          <w:b w:val="false"/>
          <w:i w:val="false"/>
          <w:color w:val="000000"/>
          <w:sz w:val="28"/>
        </w:rPr>
        <w:t>
      4. Осы қаулы әділет органдарында мемлекеттік тіркелген күннен бастап күшіне енеді және алғашқы ресми жарияланғаннан кейін күнтізбелік он күн өткен соң қолданысқа еңгізіледі.</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Қордай ауданының әкімі                     М. Жолдасбаев</w:t>
      </w:r>
    </w:p>
    <w:bookmarkEnd w:id="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