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f620" w14:textId="4c9f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нысаналы топтардағы азаматтарға әлеуметтік жұмыс орындарын ұйымдастыру туралы</w:t>
      </w:r>
    </w:p>
    <w:p>
      <w:pPr>
        <w:spacing w:after="0"/>
        <w:ind w:left="0"/>
        <w:jc w:val="both"/>
      </w:pPr>
      <w:r>
        <w:rPr>
          <w:rFonts w:ascii="Times New Roman"/>
          <w:b w:val="false"/>
          <w:i w:val="false"/>
          <w:color w:val="000000"/>
          <w:sz w:val="28"/>
        </w:rPr>
        <w:t>Жамбыл облысы Жуалы аудандық әкімиятының 2009 жылғы 28 қаңтардағы N 44 қаулысы. Жамбыл облысы Жуалы ауданының әділет басқармасында 2009 жылғы 05 наурызда 69 нөмірімен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2001 жылғы 23 қаңтардағы Қазақстан Республикасы Заңының </w:t>
      </w:r>
      <w:r>
        <w:rPr>
          <w:rFonts w:ascii="Times New Roman"/>
          <w:b w:val="false"/>
          <w:i w:val="false"/>
          <w:color w:val="000000"/>
          <w:sz w:val="28"/>
        </w:rPr>
        <w:t>7 бабындағы</w:t>
      </w:r>
      <w:r>
        <w:rPr>
          <w:rFonts w:ascii="Times New Roman"/>
          <w:b w:val="false"/>
          <w:i w:val="false"/>
          <w:color w:val="000000"/>
          <w:sz w:val="28"/>
        </w:rPr>
        <w:t xml:space="preserve"> 5-4) тармақшасын басшылыққа алып, еңбек нарығындағы азаматтардың жұмыспен қамтылуын қамтамасыз ету мақсатында, аудан әкімияты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жылы ауданның ұйымдарында нысаналы топтарға жататын азаматтарға әлеуметтік жұмыс орындары қосымшаға сәйкес ұйымдастырылсын.</w:t>
      </w:r>
      <w:r>
        <w:br/>
      </w:r>
      <w:r>
        <w:rPr>
          <w:rFonts w:ascii="Times New Roman"/>
          <w:b w:val="false"/>
          <w:i w:val="false"/>
          <w:color w:val="000000"/>
          <w:sz w:val="28"/>
        </w:rPr>
        <w:t>
</w:t>
      </w:r>
      <w:r>
        <w:rPr>
          <w:rFonts w:ascii="Times New Roman"/>
          <w:b w:val="false"/>
          <w:i w:val="false"/>
          <w:color w:val="000000"/>
          <w:sz w:val="28"/>
        </w:rPr>
        <w:t>
      2. "Жуалы ауданы әкімиятының жұмыспен қамту және әлеуметтік бағдарламалар бөлімі" мемлекеттік мекемесі жұмыс берушілермен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көздерін көздейтін шарттарды жасассын.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Ж. Айтақовқа жүктелсін.</w:t>
      </w:r>
    </w:p>
    <w:p>
      <w:pPr>
        <w:spacing w:after="0"/>
        <w:ind w:left="0"/>
        <w:jc w:val="both"/>
      </w:pPr>
      <w:r>
        <w:rPr>
          <w:rFonts w:ascii="Times New Roman"/>
          <w:b w:val="false"/>
          <w:i/>
          <w:color w:val="000000"/>
          <w:sz w:val="28"/>
        </w:rPr>
        <w:t>      Аудан әкімі                              М. Пралиев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әкімияты денсаулық</w:t>
      </w:r>
      <w:r>
        <w:br/>
      </w:r>
      <w:r>
        <w:rPr>
          <w:rFonts w:ascii="Times New Roman"/>
          <w:b w:val="false"/>
          <w:i w:val="false"/>
          <w:color w:val="000000"/>
          <w:sz w:val="28"/>
        </w:rPr>
        <w:t>
сақтау департаментінің Жуалы аудандық</w:t>
      </w:r>
      <w:r>
        <w:br/>
      </w:r>
      <w:r>
        <w:rPr>
          <w:rFonts w:ascii="Times New Roman"/>
          <w:b w:val="false"/>
          <w:i w:val="false"/>
          <w:color w:val="000000"/>
          <w:sz w:val="28"/>
        </w:rPr>
        <w:t>
орталық ауруханасы» мемлекеттік коммуналдық</w:t>
      </w:r>
      <w:r>
        <w:br/>
      </w:r>
      <w:r>
        <w:rPr>
          <w:rFonts w:ascii="Times New Roman"/>
          <w:b w:val="false"/>
          <w:i w:val="false"/>
          <w:color w:val="000000"/>
          <w:sz w:val="28"/>
        </w:rPr>
        <w:t>
қазыналық кәсіпорынның бас дәрігері</w:t>
      </w:r>
      <w:r>
        <w:br/>
      </w:r>
      <w:r>
        <w:rPr>
          <w:rFonts w:ascii="Times New Roman"/>
          <w:b w:val="false"/>
          <w:i w:val="false"/>
          <w:color w:val="000000"/>
          <w:sz w:val="28"/>
        </w:rPr>
        <w:t>
С. Жумашев</w:t>
      </w:r>
      <w:r>
        <w:br/>
      </w:r>
      <w:r>
        <w:rPr>
          <w:rFonts w:ascii="Times New Roman"/>
          <w:b w:val="false"/>
          <w:i w:val="false"/>
          <w:color w:val="000000"/>
          <w:sz w:val="28"/>
        </w:rPr>
        <w:t>
28 қаңтар 2009 жылы</w:t>
      </w:r>
    </w:p>
    <w:p>
      <w:pPr>
        <w:spacing w:after="0"/>
        <w:ind w:left="0"/>
        <w:jc w:val="both"/>
      </w:pPr>
      <w:r>
        <w:rPr>
          <w:rFonts w:ascii="Times New Roman"/>
          <w:b w:val="false"/>
          <w:i w:val="false"/>
          <w:color w:val="000000"/>
          <w:sz w:val="28"/>
        </w:rPr>
        <w:t>"Жамбыл облысы әкімияты денсаулық</w:t>
      </w:r>
      <w:r>
        <w:br/>
      </w:r>
      <w:r>
        <w:rPr>
          <w:rFonts w:ascii="Times New Roman"/>
          <w:b w:val="false"/>
          <w:i w:val="false"/>
          <w:color w:val="000000"/>
          <w:sz w:val="28"/>
        </w:rPr>
        <w:t>
сақтау департаментінің Жуалы аудандық</w:t>
      </w:r>
      <w:r>
        <w:br/>
      </w:r>
      <w:r>
        <w:rPr>
          <w:rFonts w:ascii="Times New Roman"/>
          <w:b w:val="false"/>
          <w:i w:val="false"/>
          <w:color w:val="000000"/>
          <w:sz w:val="28"/>
        </w:rPr>
        <w:t>
орталық емханасы» мемлекеттік коммуналдық</w:t>
      </w:r>
      <w:r>
        <w:br/>
      </w:r>
      <w:r>
        <w:rPr>
          <w:rFonts w:ascii="Times New Roman"/>
          <w:b w:val="false"/>
          <w:i w:val="false"/>
          <w:color w:val="000000"/>
          <w:sz w:val="28"/>
        </w:rPr>
        <w:t>
қазыналық кәсіпорынның бас дәрігері</w:t>
      </w:r>
      <w:r>
        <w:br/>
      </w:r>
      <w:r>
        <w:rPr>
          <w:rFonts w:ascii="Times New Roman"/>
          <w:b w:val="false"/>
          <w:i w:val="false"/>
          <w:color w:val="000000"/>
          <w:sz w:val="28"/>
        </w:rPr>
        <w:t>
Б.Т. Курманалиев</w:t>
      </w:r>
      <w:r>
        <w:br/>
      </w:r>
      <w:r>
        <w:rPr>
          <w:rFonts w:ascii="Times New Roman"/>
          <w:b w:val="false"/>
          <w:i w:val="false"/>
          <w:color w:val="000000"/>
          <w:sz w:val="28"/>
        </w:rPr>
        <w:t>
28 қаңтар 2009 жылы</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әкімиятының</w:t>
      </w:r>
      <w:r>
        <w:br/>
      </w:r>
      <w:r>
        <w:rPr>
          <w:rFonts w:ascii="Times New Roman"/>
          <w:b w:val="false"/>
          <w:i w:val="false"/>
          <w:color w:val="000000"/>
          <w:sz w:val="28"/>
        </w:rPr>
        <w:t>
2009 жылғы 28 қаңтардағы</w:t>
      </w:r>
      <w:r>
        <w:br/>
      </w:r>
      <w:r>
        <w:rPr>
          <w:rFonts w:ascii="Times New Roman"/>
          <w:b w:val="false"/>
          <w:i w:val="false"/>
          <w:color w:val="000000"/>
          <w:sz w:val="28"/>
        </w:rPr>
        <w:t>
№ 44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жылы ауданның ұйымдарында нысаналы топтарға жататын азаматтардың әлеуметтік жұмыс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0178"/>
        <w:gridCol w:w="2886"/>
      </w:tblGrid>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атауы</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 орындарыны</w:t>
            </w:r>
            <w:r>
              <w:rPr>
                <w:rFonts w:ascii="Times New Roman"/>
                <w:b/>
                <w:i w:val="false"/>
                <w:color w:val="000000"/>
                <w:sz w:val="20"/>
              </w:rPr>
              <w:t>ң</w:t>
            </w:r>
            <w:r>
              <w:rPr>
                <w:rFonts w:ascii="Times New Roman"/>
                <w:b/>
                <w:i w:val="false"/>
                <w:color w:val="000000"/>
                <w:sz w:val="20"/>
              </w:rPr>
              <w:t xml:space="preserve"> саны</w:t>
            </w:r>
          </w:p>
        </w:tc>
      </w:tr>
      <w:tr>
        <w:trPr>
          <w:trHeight w:val="3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Т. Тастандиев атындағы № 11 орта мектебі"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А. Гайдар атындағы № 13 орта мектебі"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48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А. Пушкин атындағы № 6 орта мектебі"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А. Герцен атындағы № 29 орта мектебі"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6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Г. Орджоникидзе атындағы № 1 орта мектеп-гимназиясы"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Д. Қонаев атындағы № 19 орта мектеп-гимназиясы"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75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 сақтау департаментінің Жуалы аудандық орталық ауруханасы" мемлекеттік коммуналдық қазыналық кәсіпорны</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 сақтау департаментінің Жуалы аудандық орталық емханасы" мемлекеттік коммуналдық қазыналық кәсіпорны</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 26 Жаңа-Талап орта мектебі"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М. Ломоносов атындағы № 5 орта мектебі"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 2 Мыңбұлақ орта мектебі" мемлекеттік мекемесі</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 1 балабақшасы" мемлекеттік коммуналдық қазыналық кәсіпорны</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 5 балабақшасы" мемлекеттік коммуналдық қазыналық кәсіпорны</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"Жуалы ауданы әкімиятының білім бөлімінің Жаңаталап балабақшасы" мемлекеттік коммуналдық қазыналық кәсіпорны</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