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5af9" w14:textId="1025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Түрксіб селосындағы Седовка-4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Бесағаш селолық округі әкімінің 2009 жылғы 28 тамыздағы N 39 Шешімі. Жамбыл облысы Жамбыл ауданының Әділет басқармасында 2009 жылғы 01 қазанда 95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14 бабының 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Бесағаш селолық округіне қарасты Түрксіб селосындағы Седовка-4 көшесінің аты Бауыржан Момышұлы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өз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Бесағаш селолық округінің әкімі            Т. Кожабаев.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