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8c26" w14:textId="c508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Белбұлақ ауылдық округіне қарасты жаңа құрылыс жерлерінде жаңадан көше 
атауларын беру мен елді мекендердегі көше атауларын өзгерту туралы</w:t>
      </w:r>
    </w:p>
    <w:p>
      <w:pPr>
        <w:spacing w:after="0"/>
        <w:ind w:left="0"/>
        <w:jc w:val="both"/>
      </w:pPr>
      <w:r>
        <w:rPr>
          <w:rFonts w:ascii="Times New Roman"/>
          <w:b w:val="false"/>
          <w:i w:val="false"/>
          <w:color w:val="000000"/>
          <w:sz w:val="28"/>
        </w:rPr>
        <w:t>Алматы облысы Талғар ауданы Белбұлақ ауылдық округі әкімінің 2009 жылғы 8 қыркүйектегі № 9-76 шешімі. Алматы облысы Талғар ауданының Әділет басқармасында 2009 жылдың 5 қазанында № 2-18-91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Белбұлақ ауылдық округінің 15 маусым 2009 жылы өткен тұрғындар жиналысының шешімін ескере отырып Қазақстан Республикасының  «Әкімшілік - аумақтық құрылысы туралы» Заңының </w:t>
      </w:r>
      <w:r>
        <w:rPr>
          <w:rFonts w:ascii="Times New Roman"/>
          <w:b w:val="false"/>
          <w:i w:val="false"/>
          <w:color w:val="000000"/>
          <w:sz w:val="28"/>
        </w:rPr>
        <w:t>14 бабын</w:t>
      </w:r>
      <w:r>
        <w:rPr>
          <w:rFonts w:ascii="Times New Roman"/>
          <w:b w:val="false"/>
          <w:i w:val="false"/>
          <w:color w:val="000000"/>
          <w:sz w:val="28"/>
        </w:rPr>
        <w:t xml:space="preserve"> және  Қазақстан Республикасының «Жергілікті мемлекеттік басқару және өзін өзі басқару туралы» Заңының 35, </w:t>
      </w:r>
      <w:r>
        <w:rPr>
          <w:rFonts w:ascii="Times New Roman"/>
          <w:b w:val="false"/>
          <w:i w:val="false"/>
          <w:color w:val="000000"/>
          <w:sz w:val="28"/>
        </w:rPr>
        <w:t>37 бабын</w:t>
      </w:r>
      <w:r>
        <w:rPr>
          <w:rFonts w:ascii="Times New Roman"/>
          <w:b w:val="false"/>
          <w:i w:val="false"/>
          <w:color w:val="000000"/>
          <w:sz w:val="28"/>
        </w:rPr>
        <w:t xml:space="preserve"> басшылыққа ала отырып  ауылдық округ әкімі ШЕШІМ қабылдады:</w:t>
      </w:r>
      <w:r>
        <w:br/>
      </w:r>
      <w:r>
        <w:rPr>
          <w:rFonts w:ascii="Times New Roman"/>
          <w:b w:val="false"/>
          <w:i w:val="false"/>
          <w:color w:val="000000"/>
          <w:sz w:val="28"/>
        </w:rPr>
        <w:t>
</w:t>
      </w:r>
      <w:r>
        <w:rPr>
          <w:rFonts w:ascii="Times New Roman"/>
          <w:b w:val="false"/>
          <w:i w:val="false"/>
          <w:color w:val="000000"/>
          <w:sz w:val="28"/>
        </w:rPr>
        <w:t>
      1.Белбұлақ ауылдық округіне қарасты Белбұлақ, Талдыбұлақ, Бірлік ауылдарының жанындағы бөлінген жаңа құрылыс жерлерінің  көшелеріне жаңадан еліміздің экономикалық дамуына айтарлықтай үлес қосқан, ұлттық тарихымыз бен мәдениетімізге еңбек сіңірген азаматтардың аттары төмендегідей берілсін:</w:t>
      </w:r>
      <w:r>
        <w:br/>
      </w:r>
      <w:r>
        <w:rPr>
          <w:rFonts w:ascii="Times New Roman"/>
          <w:b w:val="false"/>
          <w:i w:val="false"/>
          <w:color w:val="000000"/>
          <w:sz w:val="28"/>
        </w:rPr>
        <w:t>
      1) Белбұлақ ауылындағы жаңа құрылыс жерлеріндегі төменгі жаңа көшелерге:</w:t>
      </w:r>
      <w:r>
        <w:br/>
      </w:r>
      <w:r>
        <w:rPr>
          <w:rFonts w:ascii="Times New Roman"/>
          <w:b w:val="false"/>
          <w:i w:val="false"/>
          <w:color w:val="000000"/>
          <w:sz w:val="28"/>
        </w:rPr>
        <w:t>
      1-ші көшеге – «Ахмет Байтұрсынов» көшесі;</w:t>
      </w:r>
      <w:r>
        <w:br/>
      </w:r>
      <w:r>
        <w:rPr>
          <w:rFonts w:ascii="Times New Roman"/>
          <w:b w:val="false"/>
          <w:i w:val="false"/>
          <w:color w:val="000000"/>
          <w:sz w:val="28"/>
        </w:rPr>
        <w:t>
      2-ші көшеге - «Шәкәрім» көшесі;</w:t>
      </w:r>
      <w:r>
        <w:br/>
      </w:r>
      <w:r>
        <w:rPr>
          <w:rFonts w:ascii="Times New Roman"/>
          <w:b w:val="false"/>
          <w:i w:val="false"/>
          <w:color w:val="000000"/>
          <w:sz w:val="28"/>
        </w:rPr>
        <w:t>
      3-ші көшеге - «Біржан сал» көшесі;</w:t>
      </w:r>
      <w:r>
        <w:br/>
      </w:r>
      <w:r>
        <w:rPr>
          <w:rFonts w:ascii="Times New Roman"/>
          <w:b w:val="false"/>
          <w:i w:val="false"/>
          <w:color w:val="000000"/>
          <w:sz w:val="28"/>
        </w:rPr>
        <w:t>
      4-ші көшеге – «Ақан сері» көшесі;</w:t>
      </w:r>
      <w:r>
        <w:br/>
      </w:r>
      <w:r>
        <w:rPr>
          <w:rFonts w:ascii="Times New Roman"/>
          <w:b w:val="false"/>
          <w:i w:val="false"/>
          <w:color w:val="000000"/>
          <w:sz w:val="28"/>
        </w:rPr>
        <w:t>
      5-ші көшеге – «Сүгір» көшесі;</w:t>
      </w:r>
      <w:r>
        <w:br/>
      </w:r>
      <w:r>
        <w:rPr>
          <w:rFonts w:ascii="Times New Roman"/>
          <w:b w:val="false"/>
          <w:i w:val="false"/>
          <w:color w:val="000000"/>
          <w:sz w:val="28"/>
        </w:rPr>
        <w:t>
      6-шы көшеге – «Керей хан» көшесі;</w:t>
      </w:r>
      <w:r>
        <w:br/>
      </w:r>
      <w:r>
        <w:rPr>
          <w:rFonts w:ascii="Times New Roman"/>
          <w:b w:val="false"/>
          <w:i w:val="false"/>
          <w:color w:val="000000"/>
          <w:sz w:val="28"/>
        </w:rPr>
        <w:t>
      7-ші көшеге – «Шәкен Айманов» көшесі;</w:t>
      </w:r>
      <w:r>
        <w:br/>
      </w:r>
      <w:r>
        <w:rPr>
          <w:rFonts w:ascii="Times New Roman"/>
          <w:b w:val="false"/>
          <w:i w:val="false"/>
          <w:color w:val="000000"/>
          <w:sz w:val="28"/>
        </w:rPr>
        <w:t>
      8-ші көшеге – «Нұрғиса Тілендиев» көшесі;</w:t>
      </w:r>
      <w:r>
        <w:br/>
      </w:r>
      <w:r>
        <w:rPr>
          <w:rFonts w:ascii="Times New Roman"/>
          <w:b w:val="false"/>
          <w:i w:val="false"/>
          <w:color w:val="000000"/>
          <w:sz w:val="28"/>
        </w:rPr>
        <w:t>
      9-шы көшеге – «Ахмет Жұбанов» көшесі;</w:t>
      </w:r>
      <w:r>
        <w:br/>
      </w:r>
      <w:r>
        <w:rPr>
          <w:rFonts w:ascii="Times New Roman"/>
          <w:b w:val="false"/>
          <w:i w:val="false"/>
          <w:color w:val="000000"/>
          <w:sz w:val="28"/>
        </w:rPr>
        <w:t>
      10-шы көшеге – «Алатау» көшесі;</w:t>
      </w:r>
      <w:r>
        <w:br/>
      </w:r>
      <w:r>
        <w:rPr>
          <w:rFonts w:ascii="Times New Roman"/>
          <w:b w:val="false"/>
          <w:i w:val="false"/>
          <w:color w:val="000000"/>
          <w:sz w:val="28"/>
        </w:rPr>
        <w:t>
      11-ші көшеге – «Бұқар жырау» көшесі;</w:t>
      </w:r>
      <w:r>
        <w:br/>
      </w:r>
      <w:r>
        <w:rPr>
          <w:rFonts w:ascii="Times New Roman"/>
          <w:b w:val="false"/>
          <w:i w:val="false"/>
          <w:color w:val="000000"/>
          <w:sz w:val="28"/>
        </w:rPr>
        <w:t>
      12-ші көшеге –«Дәулеткерей» көшесі</w:t>
      </w:r>
      <w:r>
        <w:br/>
      </w:r>
      <w:r>
        <w:rPr>
          <w:rFonts w:ascii="Times New Roman"/>
          <w:b w:val="false"/>
          <w:i w:val="false"/>
          <w:color w:val="000000"/>
          <w:sz w:val="28"/>
        </w:rPr>
        <w:t>
      2) Бірлік ауылының жаңа құрылыс жерлеріндегі төменгі жаңа көшелерге:</w:t>
      </w:r>
      <w:r>
        <w:br/>
      </w:r>
      <w:r>
        <w:rPr>
          <w:rFonts w:ascii="Times New Roman"/>
          <w:b w:val="false"/>
          <w:i w:val="false"/>
          <w:color w:val="000000"/>
          <w:sz w:val="28"/>
        </w:rPr>
        <w:t>
      1-ші көшеге – «Балуан Шолақ» көшесі;</w:t>
      </w:r>
      <w:r>
        <w:br/>
      </w:r>
      <w:r>
        <w:rPr>
          <w:rFonts w:ascii="Times New Roman"/>
          <w:b w:val="false"/>
          <w:i w:val="false"/>
          <w:color w:val="000000"/>
          <w:sz w:val="28"/>
        </w:rPr>
        <w:t>
      2-ші көшеге – «Шәмші Қалдаяқов» көшесі;</w:t>
      </w:r>
      <w:r>
        <w:br/>
      </w:r>
      <w:r>
        <w:rPr>
          <w:rFonts w:ascii="Times New Roman"/>
          <w:b w:val="false"/>
          <w:i w:val="false"/>
          <w:color w:val="000000"/>
          <w:sz w:val="28"/>
        </w:rPr>
        <w:t>
      3-ші көшеге – «Бикен Римова» көшесі.</w:t>
      </w:r>
      <w:r>
        <w:br/>
      </w:r>
      <w:r>
        <w:rPr>
          <w:rFonts w:ascii="Times New Roman"/>
          <w:b w:val="false"/>
          <w:i w:val="false"/>
          <w:color w:val="000000"/>
          <w:sz w:val="28"/>
        </w:rPr>
        <w:t>
      3) Талдыбұлақ аулының жаңа құрылыс жерлеріндегі төменгі  көшелерге</w:t>
      </w:r>
      <w:r>
        <w:br/>
      </w:r>
      <w:r>
        <w:rPr>
          <w:rFonts w:ascii="Times New Roman"/>
          <w:b w:val="false"/>
          <w:i w:val="false"/>
          <w:color w:val="000000"/>
          <w:sz w:val="28"/>
        </w:rPr>
        <w:t>
      1-ші көшеге – «Латиф Хамиди» көшесі;</w:t>
      </w:r>
      <w:r>
        <w:br/>
      </w:r>
      <w:r>
        <w:rPr>
          <w:rFonts w:ascii="Times New Roman"/>
          <w:b w:val="false"/>
          <w:i w:val="false"/>
          <w:color w:val="000000"/>
          <w:sz w:val="28"/>
        </w:rPr>
        <w:t>
      2-ші көшеге – «Дина Нүрпейісова» көшесі;</w:t>
      </w:r>
      <w:r>
        <w:br/>
      </w:r>
      <w:r>
        <w:rPr>
          <w:rFonts w:ascii="Times New Roman"/>
          <w:b w:val="false"/>
          <w:i w:val="false"/>
          <w:color w:val="000000"/>
          <w:sz w:val="28"/>
        </w:rPr>
        <w:t>
      3-ші көшеге – «Ұлытау» көшесі.</w:t>
      </w:r>
      <w:r>
        <w:br/>
      </w:r>
      <w:r>
        <w:rPr>
          <w:rFonts w:ascii="Times New Roman"/>
          <w:b w:val="false"/>
          <w:i w:val="false"/>
          <w:color w:val="000000"/>
          <w:sz w:val="28"/>
        </w:rPr>
        <w:t>
</w:t>
      </w:r>
      <w:r>
        <w:rPr>
          <w:rFonts w:ascii="Times New Roman"/>
          <w:b w:val="false"/>
          <w:i w:val="false"/>
          <w:color w:val="000000"/>
          <w:sz w:val="28"/>
        </w:rPr>
        <w:t>
      2. Белбұлақ ауылының бұрынғы көшелерінің қазіргі атауы  өзгертіліп төмендегідей жаңадан атау берілсін:</w:t>
      </w:r>
      <w:r>
        <w:br/>
      </w:r>
      <w:r>
        <w:rPr>
          <w:rFonts w:ascii="Times New Roman"/>
          <w:b w:val="false"/>
          <w:i w:val="false"/>
          <w:color w:val="000000"/>
          <w:sz w:val="28"/>
        </w:rPr>
        <w:t>
      «Ворошилов» көшесі «Абай» көшесі деп;</w:t>
      </w:r>
      <w:r>
        <w:br/>
      </w:r>
      <w:r>
        <w:rPr>
          <w:rFonts w:ascii="Times New Roman"/>
          <w:b w:val="false"/>
          <w:i w:val="false"/>
          <w:color w:val="000000"/>
          <w:sz w:val="28"/>
        </w:rPr>
        <w:t>
      «Школьная» көшесі «Ыбырай Алтынсарин» көшесі деп;</w:t>
      </w:r>
      <w:r>
        <w:br/>
      </w:r>
      <w:r>
        <w:rPr>
          <w:rFonts w:ascii="Times New Roman"/>
          <w:b w:val="false"/>
          <w:i w:val="false"/>
          <w:color w:val="000000"/>
          <w:sz w:val="28"/>
        </w:rPr>
        <w:t>
      «Мичурин» көшесі «Қ.Әбдіғұлов» көшесі деп ауыстырылсын.</w:t>
      </w:r>
      <w:r>
        <w:br/>
      </w:r>
      <w:r>
        <w:rPr>
          <w:rFonts w:ascii="Times New Roman"/>
          <w:b w:val="false"/>
          <w:i w:val="false"/>
          <w:color w:val="000000"/>
          <w:sz w:val="28"/>
        </w:rPr>
        <w:t>
</w:t>
      </w:r>
      <w:r>
        <w:rPr>
          <w:rFonts w:ascii="Times New Roman"/>
          <w:b w:val="false"/>
          <w:i w:val="false"/>
          <w:color w:val="000000"/>
          <w:sz w:val="28"/>
        </w:rPr>
        <w:t>
      3. Белбұлақ, Бірлік, Талдыбұлақ ауылдарының Алматы-Талғар трассасының бойында орналасқан «Шоссейная» көшелері «Жібек-Жолы» болып бір атауға ауыстырылсын</w:t>
      </w:r>
      <w:r>
        <w:br/>
      </w:r>
      <w:r>
        <w:rPr>
          <w:rFonts w:ascii="Times New Roman"/>
          <w:b w:val="false"/>
          <w:i w:val="false"/>
          <w:color w:val="000000"/>
          <w:sz w:val="28"/>
        </w:rPr>
        <w:t>
</w:t>
      </w:r>
      <w:r>
        <w:rPr>
          <w:rFonts w:ascii="Times New Roman"/>
          <w:b w:val="false"/>
          <w:i w:val="false"/>
          <w:color w:val="000000"/>
          <w:sz w:val="28"/>
        </w:rPr>
        <w:t>
      4. Бірлік ауылының жаңа құрылыс жеріндегі «А.Күздеубаев көшесі» деп аталып жүрген көше осы шешіммен заңдастырылсын.</w:t>
      </w:r>
      <w:r>
        <w:br/>
      </w:r>
      <w:r>
        <w:rPr>
          <w:rFonts w:ascii="Times New Roman"/>
          <w:b w:val="false"/>
          <w:i w:val="false"/>
          <w:color w:val="000000"/>
          <w:sz w:val="28"/>
        </w:rPr>
        <w:t>
</w:t>
      </w:r>
      <w:r>
        <w:rPr>
          <w:rFonts w:ascii="Times New Roman"/>
          <w:b w:val="false"/>
          <w:i w:val="false"/>
          <w:color w:val="000000"/>
          <w:sz w:val="28"/>
        </w:rPr>
        <w:t>
      5. Округке қарасты елді мекендердегі жаңа құрылыс жерлеріндегі жаңадан ат берілген көшелерде орналасқан үйлерге жаңа номерлер берілсін.</w:t>
      </w:r>
      <w:r>
        <w:br/>
      </w:r>
      <w:r>
        <w:rPr>
          <w:rFonts w:ascii="Times New Roman"/>
          <w:b w:val="false"/>
          <w:i w:val="false"/>
          <w:color w:val="000000"/>
          <w:sz w:val="28"/>
        </w:rPr>
        <w:t>
</w:t>
      </w:r>
      <w:r>
        <w:rPr>
          <w:rFonts w:ascii="Times New Roman"/>
          <w:b w:val="false"/>
          <w:i w:val="false"/>
          <w:color w:val="000000"/>
          <w:sz w:val="28"/>
        </w:rPr>
        <w:t>
      6. Осы шешім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7.Осы шешімнің орындалуын бақылау селолық округ әкімінің орынбасары Б.Сеитоваға жүктелсін.</w:t>
      </w:r>
    </w:p>
    <w:p>
      <w:pPr>
        <w:spacing w:after="0"/>
        <w:ind w:left="0"/>
        <w:jc w:val="both"/>
      </w:pPr>
      <w:r>
        <w:rPr>
          <w:rFonts w:ascii="Times New Roman"/>
          <w:b w:val="false"/>
          <w:i w:val="false"/>
          <w:color w:val="000000"/>
          <w:sz w:val="28"/>
        </w:rPr>
        <w:t>      А</w:t>
      </w:r>
      <w:r>
        <w:rPr>
          <w:rFonts w:ascii="Times New Roman"/>
          <w:b w:val="false"/>
          <w:i/>
          <w:color w:val="000000"/>
          <w:sz w:val="28"/>
        </w:rPr>
        <w:t>уылдық округ әкімі                               С. Сайранова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