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50d5" w14:textId="39c50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Үштөбе қаласы аумағындағы елді мекендердегі көшелердің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2009 жылғы 15 қазандағы N 28-126 шешімі. Алматы облысы Қаратал ауданы әкімдігінің 2009 жылғы 15 қазандағы N 328 қаулысы. Алматы облысының Әділет департаменті Қаратал ауданының әділет басқармасында 2009 жылы 26 қарашада N 2-12-132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5-1)-тармақшасына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Үштөбе қаласы аумағындағы елді мекендердегі келесі көшелердің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Фрунзе учаскесіндегі Новая көшесі Жапарқұл Әлішпанов көшесі;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Үшкөмей ауылындағы Крупская көшесі, Әбілхан Қастеев көшесі, Арычная көшесі Санжар Асфендияров көшесі болып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бірлескен шешім мен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төрайымы:                           Ұ. Досмолданова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хатшысы:                          М. Рахымбаев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             Қ. Медеуов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