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a733" w14:textId="4afa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бойынша ауылдық елді мекендерде тұратын және жұмыс істейтін
мемлекеттік денсаулық сақтау, білім беру, мәдениет және спорт ұйымдарының 
мамандарына отын сатып алу үшін бюджет қаражаты есебінен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2009 жылғы 15 қазандағы N 28-123 шешімі. Алматы облысының әділет департаменті Қаратал ауданының әділет басқармасында 2009 жылы 29 қазанда N 2-12-131 тіркелді. Күші жойылды - Алматы облысы Қаратал аудандық мәслихатының 2010 жылғы 21 қыркүйектегі N 39-189 шешімімен</w:t>
      </w:r>
    </w:p>
    <w:p>
      <w:pPr>
        <w:spacing w:after="0"/>
        <w:ind w:left="0"/>
        <w:jc w:val="both"/>
      </w:pPr>
      <w:r>
        <w:rPr>
          <w:rFonts w:ascii="Times New Roman"/>
          <w:b w:val="false"/>
          <w:i w:val="false"/>
          <w:color w:val="ff0000"/>
          <w:sz w:val="28"/>
        </w:rPr>
        <w:t xml:space="preserve">      Ескерту. Күші жойылды - Алматы облысы Қаратал аудандық мәслихатының 2010.09.21 </w:t>
      </w:r>
      <w:r>
        <w:rPr>
          <w:rFonts w:ascii="Times New Roman"/>
          <w:b w:val="false"/>
          <w:i w:val="false"/>
          <w:color w:val="ff0000"/>
          <w:sz w:val="28"/>
        </w:rPr>
        <w:t>N 39-189</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сондай-ақ аудан әкімінің 2009 жылғы 2 қазандағы N 2-10-674 хатына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Қаратал ауданы бойынша ауылдық елді мекендерде тұратын және жұмыс істейтін мемлекеттік денсаулық сақтау, білім беру, мәдениет және спорт ұйымдарының мамандарына отын сатып алу үшін бюджет қаражаты есебінен 5 айлық есептік көрсеткіш мөлшерінде бюджеттен 4138000 (төрт миллион бір жүз отыз сегіз мың) теңге көлемінде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Әлеуметтік көмектің төленуі және осы шешімнің орындалуы "Қаратал аудандық жұмыспен қамту және әлеуметтік бағдарламалар бөлімі" мемлекеттік мекемесінің бастығы С. Ж. Амандосовқа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Ұ. Досмолданова</w:t>
      </w:r>
    </w:p>
    <w:p>
      <w:pPr>
        <w:spacing w:after="0"/>
        <w:ind w:left="0"/>
        <w:jc w:val="both"/>
      </w:pPr>
      <w:r>
        <w:rPr>
          <w:rFonts w:ascii="Times New Roman"/>
          <w:b w:val="false"/>
          <w:i/>
          <w:color w:val="000000"/>
          <w:sz w:val="28"/>
        </w:rPr>
        <w:t>      Мәслихат хатшысы:                          М. Рақымбаев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Серік Жапарұлы Амандосов</w:t>
      </w:r>
      <w:r>
        <w:br/>
      </w:r>
      <w:r>
        <w:rPr>
          <w:rFonts w:ascii="Times New Roman"/>
          <w:b w:val="false"/>
          <w:i w:val="false"/>
          <w:color w:val="000000"/>
          <w:sz w:val="28"/>
        </w:rPr>
        <w:t>
      15 қазан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