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87e" w14:textId="a245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02 қыркүйектегі N 229 қаулысы. Алматы облысының әділет департаменті Қаратал ауданының әділет басқармасында 2009 жылы 09 қазанда N 2-12-126 тіркелді. Күші жойылды - Жетісу облысы Қаратал ауданы әкімдігінің 2024 жылғы 22 ақпандағы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ауданы әкімдігінің 22.02.2024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ауданында жұмыс орындарының жалпы санының үш проценті мөлшерінде мүгедектер үшін жұмыс орындарының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 Байтаеваға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Медеуов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