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202f" w14:textId="caf2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 адамның тегін қоғамдық пайдалы жұмыстарды орындау үшін қоғамдық жұмыстардың түрін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2009 жылғы 02 қыркүйектегі N 228 қаулысы. Алматы облысының Әділет департаменті Қаратал ауданының Әділет басқармасында 2009 жылғы 09 қазанда N 2-12-125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Қылмыстық кодексінің 42–бабының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Сотталған адамның негізгі жұмыстан немесе оқудан бос уақытта тегін қоғамдық пайдалы жұмыстарды орындау үшін қоғамдық жұмыстың келесі түрлері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тұрғылықты елді мекен аумақтарында санитарлық тазалық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тұрғылықты елді мекен аумақтарында көгалдандыру жұмыстарын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К.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