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0c16" w14:textId="7810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Бірлік ауылындағы жаңадан бой көтерген көшенің атын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Тастөбе ауылдық округі әкімінің 2009 жылғы 18 тамыздағы N 19 шешімі. Алматы облысының әділет департаменті Қаратал ауданының әділет басқармасында 2009 жылы 8 қыркүйекте N 2-12-123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14–бабының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4–тармақшасына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Тастөбе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Бірлік ауылындағы жаңадан бой көтерген көше Атамекен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Әкім:                      Т. Тайсеріков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