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f853" w14:textId="834f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жылғы 18 желтоқсандағы “Қарасай ауданының 2009 жылға арналған аудандық бюджеті туралы” № 17-3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2009 жылғы 26 қарашадағы N 33-3 шешімі. Алматы облысы Қарасай ауданының Әділет басқармасында 2009 жылғы 2 желтоқсанда N 2-11-76 тіркелді. Күші жойылды - Алматы облысы Қарасай аудандық мәслихатының 2010 жылғы 03 ақпандағы № 38-9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Қарасай аудандық мәслихатының 03.02.2010 № 38-9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2 -тармағына және </w:t>
      </w:r>
      <w:r>
        <w:rPr>
          <w:rFonts w:ascii="Times New Roman"/>
          <w:b w:val="false"/>
          <w:i w:val="false"/>
          <w:color w:val="000000"/>
          <w:sz w:val="28"/>
        </w:rPr>
        <w:t>109 -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5 - тармағына сәйкес Қарасай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Қарасай аудандық Мәслихатының 2008 жылғы 18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17-3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«Қарасай ауданының 2009 жылға арналған аудандық бюджеті туралы» шешіміне (Қарасай аудандық мәслихатының 2008 жылғы 18 желтоқсандағы № 17-3 «Қарасай ауданының 2009 жылға арналған аудандық бюджеті туралы» аудандық әділет басқармасында нормативтік құқықтық акт 2009 жылдың 6 қаңтарында № 2-11-62 нормативтік құқықтық кесімдерді мемлекеттік тіркеудің тізіліміне енгізілді, Қарасай аудандық Мәслихатының 2008 жылғы 18 желтоқсандағы № 17-3 «Қарасай ауданының 2009 жылға арналған аудандық бюджеті туралы» 2009 жылғы 24 ақпандағы </w:t>
      </w:r>
      <w:r>
        <w:rPr>
          <w:rFonts w:ascii="Times New Roman"/>
          <w:b w:val="false"/>
          <w:i w:val="false"/>
          <w:color w:val="000000"/>
          <w:sz w:val="28"/>
        </w:rPr>
        <w:t>№ 21-3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аудандық әділет басқармасында нормативтік құқықтық акт 2009 жылдың 12 наурызында № 2-11-65 нормативтік құқықтық кесімдерді мемлекеттік тіркеудің тізіліміне енгізілді, Қарасай аудандық Мәслихатының 2008 жылғы 18 желтоқсандағы № 17-3 «Қарасай ауданының 2009 жылға арналған аудандық бюджеті туралы» 2009 жылғы 22 сәуірдегі </w:t>
      </w:r>
      <w:r>
        <w:rPr>
          <w:rFonts w:ascii="Times New Roman"/>
          <w:b w:val="false"/>
          <w:i w:val="false"/>
          <w:color w:val="000000"/>
          <w:sz w:val="28"/>
        </w:rPr>
        <w:t>№ 25-5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аудандық әділет басқармасында нормативтік құқықтық акт 2009 жылдың 23 сәуірдегі № 2-11-68 нормативтік құқықтық кесімдерді мемлекеттік тіркеудің тізіліміне енгізілді, Қарасай аудандық Мәслихатының 2008 жылғы 18 желтоқсандағы № 17-3 «Қарасай ауданының 2009 жылға арналған аудандық бюджеті туралы» 2009 жылғы 7 тамыздағы 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аудандық әділет басқармасында нормативтік құқықтық акт 2009 жылдың 21 тамызында № 2-11-72 нормативтік құқықтық кесімдерді мемлекеттік тіркеудің тізіліміне енгізілді, Қарасай аудандық Мәслихатының 2008 жылғы 18 желтоқсандағы № 17-3 «Қарасай ауданының 2009 жылға арналған аудандық бюджеті туралы» 2009 жылғы 16 қазандағы </w:t>
      </w:r>
      <w:r>
        <w:rPr>
          <w:rFonts w:ascii="Times New Roman"/>
          <w:b w:val="false"/>
          <w:i w:val="false"/>
          <w:color w:val="000000"/>
          <w:sz w:val="28"/>
        </w:rPr>
        <w:t>№ 32-3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аудандық әділет басқармасында нормативтік құқықтық акт 2009 жылдың 23 қазанда № 2-11-74 нормативтік құқықтық кесімдерді мемлекеттік тіркеудің тізіліміне енгізілді)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1)“Кірістер барлығы” деген жол бойынша “6788610” саны “6790957”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“Салықтық түсімдер” деген жол бойынша “2221386” саны “2247386”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“Негізгі капиталды сатудан түсетін түсімдер” деген жол бойынша “587654” саны “557654”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“Ресми трансферттерден түсетін түсімдер” деген жол бойынша “3789537” саны “3791884”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“Шығындар” деген жол бойынша “7161022” деген саны “7163369”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“Жалпы сипаттағы мемлекеттік қызметтер” деген жол бойынша “193345” саны “192781”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“Қорғаныс” деген жол бойынша “634” саны “579”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“Білім беру” деген жол бойынша “3940356” саны “3938079”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“Әлеуметтік көмек және әлеуметтік қамсыздандыру” деген жол бойынша “159805” саны “159711”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“Тұрғын үй – коммуналдық шаруашылық” деген жол бойынша “2076628” саны “2080773”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“Мәдениет,спорт,туризм және ақпараттық кеңістік” деген жол бойынша “130810” саны “131360”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“Ауыл, су, орман, балық шаруашылығы, ерекше қорғалатын табиғи аумақтар, қоршаған ортаны және жануарлар дүниесін қорғау, жер қатынастары” деген жол бойынша “377073” саны “376246”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“Өнеркәсіп, сәулет, қала құрылысы және құрылыс қызметі” деген жол бойынша “6862” саны “6993”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“Басқалар” деген жол бойынша “17966” саны “18232”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 1 қосымшасы осы шешімнің 1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кезектен тыс </w:t>
      </w:r>
      <w:r>
        <w:rPr>
          <w:rFonts w:ascii="Times New Roman"/>
          <w:b w:val="false"/>
          <w:i/>
          <w:color w:val="000000"/>
          <w:sz w:val="28"/>
        </w:rPr>
        <w:t>33</w:t>
      </w:r>
      <w:r>
        <w:rPr>
          <w:rFonts w:ascii="Times New Roman"/>
          <w:b w:val="false"/>
          <w:i/>
          <w:color w:val="000000"/>
          <w:sz w:val="28"/>
        </w:rPr>
        <w:t>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Таукебаев М.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Ахметов М.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Қарасай аудандық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жылғы 26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"Қарасай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18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Қарасай ауданының 2009 жылға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17-3 шешіміне 1 қосымша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аудандық бюджеттің</w:t>
      </w:r>
      <w:r>
        <w:br/>
      </w:r>
      <w:r>
        <w:rPr>
          <w:rFonts w:ascii="Times New Roman"/>
          <w:b/>
          <w:i w:val="false"/>
          <w:color w:val="000000"/>
        </w:rPr>
        <w:t>
ағымдағы бюджеттік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633"/>
        <w:gridCol w:w="673"/>
        <w:gridCol w:w="773"/>
        <w:gridCol w:w="5953"/>
        <w:gridCol w:w="2513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6790957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2247386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1273196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900783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 мүлкiне салынатын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794603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267991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 мүлкiне салынатын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 салынатын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234901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880465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801043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спирттiң барлық түрлерi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арақ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76120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шараптар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коньяк, бренди (отандық өндірістің коньяк спиртінен өндірілген коньяк, брендиден басқа)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сыра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655577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сондай-ақ өзінің өндірістік мұқтаждарына пайдаланылатын бензин (авиациялықты қоспағанда)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30578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 өткізетін, сондай-ақ өз өндірістік мұқтаждарына пайдаланылатын дизель отыны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участкелерiн пайдаланғаны үшiн төлем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53172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 тiркегенi үшiн алынатын алым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 үшiн лицензиялық алым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 және филиалдар мен өкілдіктерді есептік тіркегені, сондай-ақ оларды қайта тіркегені үшiн алым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Аукциондардан алынатын алым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 мемлекеттік тіркегені және кеменің немесе жасалып жатқан кеменің ипотекасы үшін алынатын алым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 сондай-ақ оларды қайта тіркегені үшін алым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 мәмiле жасау құқығын мемлекеттiк тiркегенi үшiн алынатын алым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27932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 мекендердегi жалпы пайдаланудағы автомобиль жолдарының белдеуiнде бөлiнген сыртқы /көрнекi/ жарнамаларды орналастырғаны үшiн төлем ақы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1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құжаттар бергенi үшiн оған уәкiлеттiгi бар мемлекеттiк органдар немесе лауазымды адамдар алатын мiндеттi төлемдер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194033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пакетіне берілетін дивидендтер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 беруден түсетiн кiрiстер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9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186624</w:t>
            </w:r>
          </w:p>
        </w:tc>
      </w:tr>
      <w:tr>
        <w:trPr>
          <w:trHeight w:val="25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 әкiмшiлiк айыппұлдар, өсімпұлдар, санкциялар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салықтың емес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 жатпайтын басқа да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557654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Азаматтарға пәтерлер сатудан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416154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416154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416154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трансферттерден түсетiн түсiмдер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3791884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3791884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3791884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1390074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1494489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қабылдауына байланысты ысырапты өтеуге арналған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636"/>
        <w:gridCol w:w="719"/>
        <w:gridCol w:w="720"/>
        <w:gridCol w:w="927"/>
        <w:gridCol w:w="7267"/>
        <w:gridCol w:w="2255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2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 Ы Ғ Ы Н Д А 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7163369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192781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167937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56286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56286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103772</w:t>
            </w:r>
          </w:p>
        </w:tc>
      </w:tr>
      <w:tr>
        <w:trPr>
          <w:trHeight w:val="9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кенттiң, ауылдық (селоның), ауылдық (селолық) округтiң әкiмi аппаратының қызметiн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103772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бюджеттiк жоспарлау бөлiмiнiң қызметiн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10139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 құқық, сот қылмыстық атқару қызметі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8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тұрғын үй-коммуналдық шаруашылығы, жолаушылар көлiгi және автомобиль жолдары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қауіпсіздігін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2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3938079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68756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68756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68756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 орта бiлiм беру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3367031</w:t>
            </w:r>
          </w:p>
        </w:tc>
      </w:tr>
      <w:tr>
        <w:trPr>
          <w:trHeight w:val="7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ауылдың (селолық) округ әкiмiнің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31491</w:t>
            </w:r>
          </w:p>
        </w:tc>
      </w:tr>
      <w:tr>
        <w:trPr>
          <w:trHeight w:val="7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31491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3335540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3303753</w:t>
            </w:r>
          </w:p>
        </w:tc>
      </w:tr>
      <w:tr>
        <w:trPr>
          <w:trHeight w:val="9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5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496250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беру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278602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16166</w:t>
            </w:r>
          </w:p>
        </w:tc>
      </w:tr>
      <w:tr>
        <w:trPr>
          <w:trHeight w:val="9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</w:t>
            </w:r>
          </w:p>
        </w:tc>
      </w:tr>
      <w:tr>
        <w:trPr>
          <w:trHeight w:val="10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41841</w:t>
            </w:r>
          </w:p>
        </w:tc>
      </w:tr>
      <w:tr>
        <w:trPr>
          <w:trHeight w:val="8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9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198298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217648</w:t>
            </w:r>
          </w:p>
        </w:tc>
      </w:tr>
      <w:tr>
        <w:trPr>
          <w:trHeight w:val="5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217648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159711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139301</w:t>
            </w:r>
          </w:p>
        </w:tc>
      </w:tr>
      <w:tr>
        <w:trPr>
          <w:trHeight w:val="6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139301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71412</w:t>
            </w:r>
          </w:p>
        </w:tc>
      </w:tr>
      <w:tr>
        <w:trPr>
          <w:trHeight w:val="10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18536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азаматтардың жекелеген топтарына әлеуметтiк көмек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13023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12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</w:t>
            </w:r>
          </w:p>
        </w:tc>
      </w:tr>
      <w:tr>
        <w:trPr>
          <w:trHeight w:val="6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</w:t>
            </w:r>
          </w:p>
        </w:tc>
      </w:tr>
      <w:tr>
        <w:trPr>
          <w:trHeight w:val="5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әлеуметтiк бағдарламалар бөлiмiнiң қызметiн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19463</w:t>
            </w:r>
          </w:p>
        </w:tc>
      </w:tr>
      <w:tr>
        <w:trPr>
          <w:trHeight w:val="7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2080773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873812</w:t>
            </w:r>
          </w:p>
        </w:tc>
      </w:tr>
      <w:tr>
        <w:trPr>
          <w:trHeight w:val="7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873601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 құрылысы және сатып алу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53136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сатып алуға кредит беру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357080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463385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1129101</w:t>
            </w:r>
          </w:p>
        </w:tc>
      </w:tr>
      <w:tr>
        <w:trPr>
          <w:trHeight w:val="106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1038724</w:t>
            </w:r>
          </w:p>
        </w:tc>
      </w:tr>
      <w:tr>
        <w:trPr>
          <w:trHeight w:val="8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</w:t>
            </w:r>
          </w:p>
        </w:tc>
      </w:tr>
      <w:tr>
        <w:trPr>
          <w:trHeight w:val="9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</w:tr>
      <w:tr>
        <w:trPr>
          <w:trHeight w:val="11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237821</w:t>
            </w:r>
          </w:p>
        </w:tc>
      </w:tr>
      <w:tr>
        <w:trPr>
          <w:trHeight w:val="8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682524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90377</w:t>
            </w:r>
          </w:p>
        </w:tc>
      </w:tr>
      <w:tr>
        <w:trPr>
          <w:trHeight w:val="4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90377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77860</w:t>
            </w:r>
          </w:p>
        </w:tc>
      </w:tr>
      <w:tr>
        <w:trPr>
          <w:trHeight w:val="7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77860</w:t>
            </w:r>
          </w:p>
        </w:tc>
      </w:tr>
      <w:tr>
        <w:trPr>
          <w:trHeight w:val="2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30790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27659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131360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</w:p>
        </w:tc>
      </w:tr>
      <w:tr>
        <w:trPr>
          <w:trHeight w:val="5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21534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70839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спорт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70839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</w:t>
            </w:r>
          </w:p>
        </w:tc>
      </w:tr>
      <w:tr>
        <w:trPr>
          <w:trHeight w:val="9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65704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18537</w:t>
            </w:r>
          </w:p>
        </w:tc>
      </w:tr>
      <w:tr>
        <w:trPr>
          <w:trHeight w:val="49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жүргiзу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 ақпараттық кеңiстiктi ұйымдастыру жөнiндегi өзге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7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тiлдердi дамыту бөлiмiнiң қызметiн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</w:t>
            </w:r>
          </w:p>
        </w:tc>
      </w:tr>
      <w:tr>
        <w:trPr>
          <w:trHeight w:val="5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саясат бөлiмiнiң қызметiн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7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376246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7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бөлiмiнің қызметiн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</w:tr>
      <w:tr>
        <w:trPr>
          <w:trHeight w:val="9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</w:tr>
      <w:tr>
        <w:trPr>
          <w:trHeight w:val="52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</w:tr>
      <w:tr>
        <w:trPr>
          <w:trHeight w:val="11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кенттердің,ауылдардың (селолардың), ауылдық округтердің шекарасын белгілеу кезінде жүргізілетін жерге орналастыру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352925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 (селолық) округ әкімінің аппараты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352925</w:t>
            </w:r>
          </w:p>
        </w:tc>
      </w:tr>
      <w:tr>
        <w:trPr>
          <w:trHeight w:val="12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352925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6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159888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36056</w:t>
            </w:r>
          </w:p>
        </w:tc>
      </w:tr>
      <w:tr>
        <w:trPr>
          <w:trHeight w:val="11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36056</w:t>
            </w:r>
          </w:p>
        </w:tc>
      </w:tr>
      <w:tr>
        <w:trPr>
          <w:trHeight w:val="6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36056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123832</w:t>
            </w:r>
          </w:p>
        </w:tc>
      </w:tr>
      <w:tr>
        <w:trPr>
          <w:trHeight w:val="81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123832</w:t>
            </w:r>
          </w:p>
        </w:tc>
      </w:tr>
      <w:tr>
        <w:trPr>
          <w:trHeight w:val="117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жолдарын,қала және елді-мекендер көшелерін жөндеу және ұстау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123832</w:t>
            </w:r>
          </w:p>
        </w:tc>
      </w:tr>
      <w:tr>
        <w:trPr>
          <w:trHeight w:val="37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18232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6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4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</w:p>
        </w:tc>
      </w:tr>
      <w:tr>
        <w:trPr>
          <w:trHeight w:val="2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14537</w:t>
            </w:r>
          </w:p>
        </w:tc>
      </w:tr>
      <w:tr>
        <w:trPr>
          <w:trHeight w:val="6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7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72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көлiгi және автомобиль жолдары бөлiмi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48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шаруашылығы, жолаушылар көлiгi және автомобиль жолдары бөлiмiнiң қызметiн қамтамасыз ету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43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84526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84526</w:t>
            </w:r>
          </w:p>
        </w:tc>
      </w:tr>
      <w:tr>
        <w:trPr>
          <w:trHeight w:val="58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84526</w:t>
            </w:r>
          </w:p>
        </w:tc>
      </w:tr>
      <w:tr>
        <w:trPr>
          <w:trHeight w:val="34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84526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Операциялар бойынша сальдо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-372412</w:t>
            </w:r>
          </w:p>
        </w:tc>
      </w:tr>
      <w:tr>
        <w:trPr>
          <w:trHeight w:val="2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активтерімен жасалатын операциялар бойынша сальдо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-372412</w:t>
            </w:r>
          </w:p>
        </w:tc>
      </w:tr>
      <w:tr>
        <w:trPr>
          <w:trHeight w:val="54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тапшылығын қаржыландыру (профицитін пайдалану)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372412</w:t>
            </w:r>
          </w:p>
        </w:tc>
      </w:tr>
      <w:tr>
        <w:trPr>
          <w:trHeight w:val="40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322385</w:t>
            </w:r>
          </w:p>
        </w:tc>
      </w:tr>
      <w:tr>
        <w:trPr>
          <w:trHeight w:val="31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322385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322385</w:t>
            </w:r>
          </w:p>
        </w:tc>
      </w:tr>
      <w:tr>
        <w:trPr>
          <w:trHeight w:val="555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жергілікті атқарушы органы алатын қарыздары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322385</w:t>
            </w:r>
          </w:p>
        </w:tc>
      </w:tr>
      <w:tr>
        <w:trPr>
          <w:trHeight w:val="3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50027</w:t>
            </w:r>
          </w:p>
        </w:tc>
      </w:tr>
      <w:tr>
        <w:trPr>
          <w:trHeight w:val="36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50027</w:t>
            </w:r>
          </w:p>
        </w:tc>
      </w:tr>
      <w:tr>
        <w:trPr>
          <w:trHeight w:val="30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50027</w:t>
            </w:r>
          </w:p>
        </w:tc>
      </w:tr>
      <w:tr>
        <w:trPr>
          <w:trHeight w:val="39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