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a1e5" w14:textId="e76a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2009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2009 жылғы 3 сәуірдегі N 4-319 қаулысы. Алматы облысының Әділет департаменті Қарасай ауданының Әділет басқармасында 2009 жылдың 13 мамырында N 2-11-70 тіркелді. Күші жойылды - Қарасай ауданы әкімдігінің 2010 жылғы 19 сәуірдегі № 4-268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ауданы әкімдігінің 2010.04.19 № 4-268 </w:t>
      </w:r>
      <w:r>
        <w:rPr>
          <w:rFonts w:ascii="Times New Roman"/>
          <w:b w:val="false"/>
          <w:i w:val="false"/>
          <w:color w:val="ff0000"/>
          <w:sz w:val="28"/>
        </w:rPr>
        <w:t>шешімімен</w:t>
      </w:r>
      <w:r>
        <w:rPr>
          <w:rFonts w:ascii="Times New Roman"/>
          <w:b w:val="false"/>
          <w:i w:val="false"/>
          <w:color w:val="ff0000"/>
          <w:sz w:val="28"/>
        </w:rPr>
        <w:t>. </w:t>
      </w:r>
      <w:r>
        <w:br/>
      </w:r>
      <w:r>
        <w:rPr>
          <w:rFonts w:ascii="Times New Roman"/>
          <w:b w:val="false"/>
          <w:i w:val="false"/>
          <w:color w:val="ff0000"/>
          <w:sz w:val="28"/>
        </w:rPr>
        <w:t>
 </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 тармағының 8-тармақшасына, Қазақстан Республикасының «Әскери міндеттілік және әскери қызмет туралы» Заңының </w:t>
      </w:r>
      <w:r>
        <w:rPr>
          <w:rFonts w:ascii="Times New Roman"/>
          <w:b w:val="false"/>
          <w:i w:val="false"/>
          <w:color w:val="000000"/>
          <w:sz w:val="28"/>
        </w:rPr>
        <w:t>19-бабының</w:t>
      </w:r>
      <w:r>
        <w:rPr>
          <w:rFonts w:ascii="Times New Roman"/>
          <w:b w:val="false"/>
          <w:i w:val="false"/>
          <w:color w:val="000000"/>
          <w:sz w:val="28"/>
        </w:rPr>
        <w:t xml:space="preserve"> 3 тармағына, </w:t>
      </w:r>
      <w:r>
        <w:rPr>
          <w:rFonts w:ascii="Times New Roman"/>
          <w:b w:val="false"/>
          <w:i w:val="false"/>
          <w:color w:val="000000"/>
          <w:sz w:val="28"/>
        </w:rPr>
        <w:t>20 бабының</w:t>
      </w:r>
      <w:r>
        <w:rPr>
          <w:rFonts w:ascii="Times New Roman"/>
          <w:b w:val="false"/>
          <w:i w:val="false"/>
          <w:color w:val="000000"/>
          <w:sz w:val="28"/>
        </w:rPr>
        <w:t xml:space="preserve"> 1-тармағына,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және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толысқа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2009 жылдың 17 сәуірдегі «Қазақстан Республикасы Президентінің 2009 жылғы 1 сәуірдегі № 779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Қарасай ауданы әкімдігі </w:t>
      </w:r>
      <w:r>
        <w:rPr>
          <w:rFonts w:ascii="Times New Roman"/>
          <w:b/>
          <w:i w:val="false"/>
          <w:color w:val="000000"/>
          <w:sz w:val="28"/>
        </w:rPr>
        <w:t>ҚАУЛЫ ЕТЕДІ: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Қаскелең қаласы, Абылай хан көшесі, № 151 үй мекен-жайындағы шақыру учаскесінде Қарасай аудандық қорғаныс істері жөніндегі бөлімі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2009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1 қосымшаға сай құрамда құрылсын.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2 және 3 қосымшаларға сай бекітілсін.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Қала мен ауылдық округтердің әкімдері 2009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«Қарасай ауданының ішкі істер басқармасы» мемлекеттік мекемесінің бастығына (С.Күдебаев), әскерге шақырылғандарды Қазақстан Республикасы Қарулы Күштерінің қатарына шығарып салу кезеңінде шақыру учаскесінде қоғамдық тәртіптің сақталуын қамтамасыз ету, әскери міндеттерін орындаудан жалтарған адамдарды іздестіруді және ұстауды өз құзыреті шегінде жүзеге асыру, Қарасай аудандық қорғаныс істері жөніндегі бөліміне оларға қатысты анықтау немесе алдын ала тергеу жүргізіліп жатқан әскерге шақырылушылар мен әскери міндеттілер туралы хабарлау ұсынылсын.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Қарасай ауданы әкімдігінің 2008 жылғы 14 сәуірдегі № 4-394 «Қазақстан Республикасының 1981-1990 жылдары туған азаматтарын 2008 жылдың сәуір-маусымында және қазан-желтоқсанында кезекті мерзімді әскери қызметке шақыру туралы» қаулысының, нормативтік құқықтық актілердің мемлекеттік тіркеу тізілімінде 2008 жылдың 25 сәуірінде 2-11-51 нөмірімен тіркелген, орындалуына байланысты күші жойылды деп танылсын.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Осы қаулының жүзеге асуын бақылау аудан әкімінің орынбасары  Е.Ә.Қалиевке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8. Осы қаулы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 Мұсаханов</w:t>
      </w:r>
    </w:p>
    <w:bookmarkEnd w:id="0"/>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Ауданы әкімдігінің 2009 жылдың</w:t>
      </w:r>
      <w:r>
        <w:br/>
      </w:r>
      <w:r>
        <w:rPr>
          <w:rFonts w:ascii="Times New Roman"/>
          <w:b w:val="false"/>
          <w:i w:val="false"/>
          <w:color w:val="000000"/>
          <w:sz w:val="28"/>
        </w:rPr>
        <w:t>
                                          3 сәуіріндегі № 4-319</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2009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xml:space="preserve">
                                        жүргізуді ұйымдастырып, </w:t>
      </w:r>
      <w:r>
        <w:br/>
      </w:r>
      <w:r>
        <w:rPr>
          <w:rFonts w:ascii="Times New Roman"/>
          <w:b w:val="false"/>
          <w:i w:val="false"/>
          <w:color w:val="000000"/>
          <w:sz w:val="28"/>
        </w:rPr>
        <w:t xml:space="preserve">
                                        қамтамасыз ету туралы» </w:t>
      </w:r>
      <w:r>
        <w:br/>
      </w:r>
      <w:r>
        <w:rPr>
          <w:rFonts w:ascii="Times New Roman"/>
          <w:b w:val="false"/>
          <w:i w:val="false"/>
          <w:color w:val="000000"/>
          <w:sz w:val="28"/>
        </w:rPr>
        <w:t>
                                          қаулысына 1 қосымша</w:t>
      </w:r>
    </w:p>
    <w:bookmarkEnd w:id="1"/>
    <w:bookmarkStart w:name="z11" w:id="2"/>
    <w:p>
      <w:pPr>
        <w:spacing w:after="0"/>
        <w:ind w:left="0"/>
        <w:jc w:val="left"/>
      </w:pPr>
      <w:r>
        <w:rPr>
          <w:rFonts w:ascii="Times New Roman"/>
          <w:b/>
          <w:i w:val="false"/>
          <w:color w:val="000000"/>
        </w:rPr>
        <w:t xml:space="preserve">                                                        </w:t>
      </w:r>
      <w:r>
        <w:br/>
      </w:r>
      <w:r>
        <w:rPr>
          <w:rFonts w:ascii="Times New Roman"/>
          <w:b/>
          <w:i w:val="false"/>
          <w:color w:val="000000"/>
        </w:rPr>
        <w:t>
 Аудандық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6559"/>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Желеуов Мұратбек Әбенұлы</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ауданының Қорғаныс істері   жөніндегі бөлім бастығы, шақыру комиссиясының төрағасы;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Әбілбеков Қордай Орынбайұлы</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 әкімдігінің өкілі, ішкі саясат бөлімінің бас маманы, шақыру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Алмашов Жолдасбек Сейдуллаұлы</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 бастығының орынбасары;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Авгамбаева Маргарита Сапарғалиқызы</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 дәрігері,         медициналық комиссиясының           төрайымы, терапевт;</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Вахрамеева Людмила Ивановна</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 медбикесі, комиссия хатшысы</w:t>
            </w:r>
          </w:p>
        </w:tc>
      </w:tr>
    </w:tbl>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Ауданы әкімдігінің 2009 жылдың</w:t>
      </w:r>
      <w:r>
        <w:br/>
      </w:r>
      <w:r>
        <w:rPr>
          <w:rFonts w:ascii="Times New Roman"/>
          <w:b w:val="false"/>
          <w:i w:val="false"/>
          <w:color w:val="000000"/>
          <w:sz w:val="28"/>
        </w:rPr>
        <w:t>
                                          3 сәуіріндегі № 4-319</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2009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xml:space="preserve">
                                        жүргізуді ұйымдастырып, </w:t>
      </w:r>
      <w:r>
        <w:br/>
      </w:r>
      <w:r>
        <w:rPr>
          <w:rFonts w:ascii="Times New Roman"/>
          <w:b w:val="false"/>
          <w:i w:val="false"/>
          <w:color w:val="000000"/>
          <w:sz w:val="28"/>
        </w:rPr>
        <w:t xml:space="preserve">
                                        қамтамасыз ету туралы» </w:t>
      </w:r>
      <w:r>
        <w:br/>
      </w:r>
      <w:r>
        <w:rPr>
          <w:rFonts w:ascii="Times New Roman"/>
          <w:b w:val="false"/>
          <w:i w:val="false"/>
          <w:color w:val="000000"/>
          <w:sz w:val="28"/>
        </w:rPr>
        <w:t>
                                          қаулысына 2 қосымша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3"/>
    <w:bookmarkStart w:name="z13" w:id="4"/>
    <w:p>
      <w:pPr>
        <w:spacing w:after="0"/>
        <w:ind w:left="0"/>
        <w:jc w:val="left"/>
      </w:pPr>
      <w:r>
        <w:rPr>
          <w:rFonts w:ascii="Times New Roman"/>
          <w:b/>
          <w:i w:val="false"/>
          <w:color w:val="000000"/>
        </w:rPr>
        <w:t xml:space="preserve"> 
Азаматтарды әскери қызметке шақыруды</w:t>
      </w:r>
      <w:r>
        <w:br/>
      </w:r>
      <w:r>
        <w:rPr>
          <w:rFonts w:ascii="Times New Roman"/>
          <w:b/>
          <w:i w:val="false"/>
          <w:color w:val="000000"/>
        </w:rPr>
        <w:t>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641"/>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ауылдық аумақ-</w:t>
            </w:r>
            <w:r>
              <w:br/>
            </w:r>
            <w:r>
              <w:rPr>
                <w:rFonts w:ascii="Times New Roman"/>
                <w:b w:val="false"/>
                <w:i w:val="false"/>
                <w:color w:val="000000"/>
                <w:sz w:val="20"/>
              </w:rPr>
              <w:t>
</w:t>
            </w:r>
            <w:r>
              <w:rPr>
                <w:rFonts w:ascii="Times New Roman"/>
                <w:b/>
                <w:i w:val="false"/>
                <w:color w:val="000000"/>
                <w:sz w:val="20"/>
              </w:rPr>
              <w:t>тардың  аумағы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Шақыру комиссиясын өткізу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сәуір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Қаскелең</w:t>
            </w:r>
            <w:r>
              <w:br/>
            </w:r>
            <w:r>
              <w:rPr>
                <w:rFonts w:ascii="Times New Roman"/>
                <w:b w:val="false"/>
                <w:i w:val="false"/>
                <w:color w:val="000000"/>
                <w:sz w:val="20"/>
              </w:rPr>
              <w:t>
</w:t>
            </w:r>
            <w:r>
              <w:rPr>
                <w:rFonts w:ascii="Times New Roman"/>
                <w:b/>
                <w:i w:val="false"/>
                <w:color w:val="000000"/>
                <w:sz w:val="20"/>
              </w:rPr>
              <w:t>қаласы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Елтай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Ү-Алматы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Каменка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Ақсай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Шамалған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br/>
            </w:r>
            <w:r>
              <w:rPr>
                <w:rFonts w:ascii="Times New Roman"/>
                <w:b w:val="false"/>
                <w:i w:val="false"/>
                <w:color w:val="000000"/>
                <w:sz w:val="20"/>
              </w:rPr>
              <w:t>
</w:t>
            </w:r>
            <w:r>
              <w:rPr>
                <w:rFonts w:ascii="Times New Roman"/>
                <w:b/>
                <w:i w:val="false"/>
                <w:color w:val="000000"/>
                <w:sz w:val="20"/>
              </w:rPr>
              <w:t>Шамалған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Ұмтыл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Райымбек ауылдық аймақ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Қарағай-лы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Май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Жандосов</w:t>
            </w:r>
            <w:r>
              <w:br/>
            </w:r>
            <w:r>
              <w:rPr>
                <w:rFonts w:ascii="Times New Roman"/>
                <w:b w:val="false"/>
                <w:i w:val="false"/>
                <w:color w:val="000000"/>
                <w:sz w:val="20"/>
              </w:rPr>
              <w:t>
</w:t>
            </w:r>
            <w:r>
              <w:rPr>
                <w:rFonts w:ascii="Times New Roman"/>
                <w:b/>
                <w:i w:val="false"/>
                <w:color w:val="000000"/>
                <w:sz w:val="20"/>
              </w:rPr>
              <w:t>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bl>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Кестенің жалғасы</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374"/>
        <w:gridCol w:w="413"/>
        <w:gridCol w:w="433"/>
        <w:gridCol w:w="453"/>
        <w:gridCol w:w="374"/>
        <w:gridCol w:w="393"/>
        <w:gridCol w:w="374"/>
        <w:gridCol w:w="413"/>
        <w:gridCol w:w="393"/>
        <w:gridCol w:w="374"/>
        <w:gridCol w:w="374"/>
        <w:gridCol w:w="393"/>
        <w:gridCol w:w="374"/>
        <w:gridCol w:w="374"/>
        <w:gridCol w:w="393"/>
        <w:gridCol w:w="374"/>
        <w:gridCol w:w="413"/>
        <w:gridCol w:w="473"/>
        <w:gridCol w:w="413"/>
        <w:gridCol w:w="433"/>
        <w:gridCol w:w="374"/>
        <w:gridCol w:w="453"/>
        <w:gridCol w:w="433"/>
        <w:gridCol w:w="374"/>
        <w:gridCol w:w="393"/>
        <w:gridCol w:w="413"/>
        <w:gridCol w:w="374"/>
        <w:gridCol w:w="374"/>
        <w:gridCol w:w="43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Шақыру комиссиясын өткізу мерзімі</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мамыр                              маусым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Ауданы әкімдігінің 2009 жылдың</w:t>
      </w:r>
      <w:r>
        <w:br/>
      </w:r>
      <w:r>
        <w:rPr>
          <w:rFonts w:ascii="Times New Roman"/>
          <w:b w:val="false"/>
          <w:i w:val="false"/>
          <w:color w:val="000000"/>
          <w:sz w:val="28"/>
        </w:rPr>
        <w:t>
                                          3 сәуіріндегі № 4-319</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2009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xml:space="preserve">
                                        жүргізуді ұйымдастырып, </w:t>
      </w:r>
      <w:r>
        <w:br/>
      </w:r>
      <w:r>
        <w:rPr>
          <w:rFonts w:ascii="Times New Roman"/>
          <w:b w:val="false"/>
          <w:i w:val="false"/>
          <w:color w:val="000000"/>
          <w:sz w:val="28"/>
        </w:rPr>
        <w:t xml:space="preserve">
                                        қамтамасыз ету туралы» </w:t>
      </w:r>
      <w:r>
        <w:br/>
      </w:r>
      <w:r>
        <w:rPr>
          <w:rFonts w:ascii="Times New Roman"/>
          <w:b w:val="false"/>
          <w:i w:val="false"/>
          <w:color w:val="000000"/>
          <w:sz w:val="28"/>
        </w:rPr>
        <w:t>
                                          қаулысына 3 қосымша</w:t>
      </w:r>
    </w:p>
    <w:bookmarkEnd w:id="6"/>
    <w:bookmarkStart w:name="z16" w:id="7"/>
    <w:p>
      <w:pPr>
        <w:spacing w:after="0"/>
        <w:ind w:left="0"/>
        <w:jc w:val="left"/>
      </w:pPr>
      <w:r>
        <w:rPr>
          <w:rFonts w:ascii="Times New Roman"/>
          <w:b/>
          <w:i w:val="false"/>
          <w:color w:val="000000"/>
        </w:rPr>
        <w:t xml:space="preserve"> 
Азаматтарды әскери қызметке шақыруды</w:t>
      </w:r>
      <w:r>
        <w:br/>
      </w:r>
      <w:r>
        <w:rPr>
          <w:rFonts w:ascii="Times New Roman"/>
          <w:b/>
          <w:i w:val="false"/>
          <w:color w:val="000000"/>
        </w:rPr>
        <w:t>
өткізу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641"/>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ауылдық аумақ-</w:t>
            </w:r>
            <w:r>
              <w:br/>
            </w:r>
            <w:r>
              <w:rPr>
                <w:rFonts w:ascii="Times New Roman"/>
                <w:b w:val="false"/>
                <w:i w:val="false"/>
                <w:color w:val="000000"/>
                <w:sz w:val="20"/>
              </w:rPr>
              <w:t>
</w:t>
            </w:r>
            <w:r>
              <w:rPr>
                <w:rFonts w:ascii="Times New Roman"/>
                <w:b/>
                <w:i w:val="false"/>
                <w:color w:val="000000"/>
                <w:sz w:val="20"/>
              </w:rPr>
              <w:t>тардың  аумағы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Шақыру комиссиясын өткізу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Қаскелең</w:t>
            </w:r>
            <w:r>
              <w:br/>
            </w:r>
            <w:r>
              <w:rPr>
                <w:rFonts w:ascii="Times New Roman"/>
                <w:b w:val="false"/>
                <w:i w:val="false"/>
                <w:color w:val="000000"/>
                <w:sz w:val="20"/>
              </w:rPr>
              <w:t>
</w:t>
            </w:r>
            <w:r>
              <w:rPr>
                <w:rFonts w:ascii="Times New Roman"/>
                <w:b/>
                <w:i w:val="false"/>
                <w:color w:val="000000"/>
                <w:sz w:val="20"/>
              </w:rPr>
              <w:t>қаласы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390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Елтай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Ү-Алматы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Каменка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Ақсай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Шамалған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br/>
            </w:r>
            <w:r>
              <w:rPr>
                <w:rFonts w:ascii="Times New Roman"/>
                <w:b w:val="false"/>
                <w:i w:val="false"/>
                <w:color w:val="000000"/>
                <w:sz w:val="20"/>
              </w:rPr>
              <w:t>
</w:t>
            </w:r>
            <w:r>
              <w:rPr>
                <w:rFonts w:ascii="Times New Roman"/>
                <w:b/>
                <w:i w:val="false"/>
                <w:color w:val="000000"/>
                <w:sz w:val="20"/>
              </w:rPr>
              <w:t>Шамалған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Ұмтыл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Райымбек ауылдық аймақ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Қарағай-лы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Май 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Жандосов</w:t>
            </w:r>
            <w:r>
              <w:br/>
            </w:r>
            <w:r>
              <w:rPr>
                <w:rFonts w:ascii="Times New Roman"/>
                <w:b w:val="false"/>
                <w:i w:val="false"/>
                <w:color w:val="000000"/>
                <w:sz w:val="20"/>
              </w:rPr>
              <w:t>
</w:t>
            </w:r>
            <w:r>
              <w:rPr>
                <w:rFonts w:ascii="Times New Roman"/>
                <w:b/>
                <w:i w:val="false"/>
                <w:color w:val="000000"/>
                <w:sz w:val="20"/>
              </w:rPr>
              <w:t>ауылдық аумақ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bl>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Кестенің жалғасы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374"/>
        <w:gridCol w:w="413"/>
        <w:gridCol w:w="433"/>
        <w:gridCol w:w="453"/>
        <w:gridCol w:w="374"/>
        <w:gridCol w:w="393"/>
        <w:gridCol w:w="374"/>
        <w:gridCol w:w="413"/>
        <w:gridCol w:w="393"/>
        <w:gridCol w:w="374"/>
        <w:gridCol w:w="374"/>
        <w:gridCol w:w="393"/>
        <w:gridCol w:w="374"/>
        <w:gridCol w:w="374"/>
        <w:gridCol w:w="393"/>
        <w:gridCol w:w="374"/>
        <w:gridCol w:w="413"/>
        <w:gridCol w:w="473"/>
        <w:gridCol w:w="413"/>
        <w:gridCol w:w="433"/>
        <w:gridCol w:w="374"/>
        <w:gridCol w:w="453"/>
        <w:gridCol w:w="433"/>
        <w:gridCol w:w="374"/>
        <w:gridCol w:w="393"/>
        <w:gridCol w:w="413"/>
        <w:gridCol w:w="374"/>
        <w:gridCol w:w="374"/>
        <w:gridCol w:w="43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Шақыру комиссиясын өткізу мерзімі</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қараша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