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f69d" w14:textId="656f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жылдың 23 желтоқсанындағы N 16-51 "Іле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2009 жылғы 7 тамыздағы N 24-86 шешімі. Алматы облысы Іле ауданының Әділет басқармасында 2009 жылғы 20 тамызда N 2-10-98 тіркелді. Күші жойылды - Алматы облысы Іле аудандық мәслихатының 2010 жылғы 29 қаңтардағы N 29-112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2010.01.29 N 29-112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5-тармағына, Қазақстан Республикасы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мәслихаттың 2008 жылдың 23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N 16-51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ауданының 2009 жылға арналған аудандық бюджеті туралы" шешіміне (Іле ауданының әділет басқармасында 2009 жылғы 9 қаңтардағы нормативтік құқықтық актілерді мемлекеттік тіркеу тізілімінде 2-10-84 нөмірімен тіркелген 2009 жылғы 10 қаңтардағы N 2 (4267) "Іле таңы" газетінде жарық көрді) және 2009 жылдың 25 ақпанда </w:t>
      </w:r>
      <w:r>
        <w:rPr>
          <w:rFonts w:ascii="Times New Roman"/>
          <w:b w:val="false"/>
          <w:i w:val="false"/>
          <w:color w:val="000000"/>
          <w:sz w:val="28"/>
        </w:rPr>
        <w:t>N 19-66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13 наурызда Іле ауданының әділет басқармасында нормативтік құқықтық актілерді мемлекеттік тіркеу тізілімінде тіркелген 2-10-88 нөмірімен 2009 жылғы 27 наурызда N 17 (4280) "Іле таңы" газетінде жарық көрген) және 2009 жылдың 22 сәуірінде </w:t>
      </w:r>
      <w:r>
        <w:rPr>
          <w:rFonts w:ascii="Times New Roman"/>
          <w:b w:val="false"/>
          <w:i w:val="false"/>
          <w:color w:val="000000"/>
          <w:sz w:val="28"/>
        </w:rPr>
        <w:t>N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сәуірде Іле ауданының әділет басқармасында нормативтік құқықтық актілерді мемлекеттік тіркеу тізілімінде тіркелген N 2-10-90 нөмірімен 2009 жылғы 24 сәуірде N 21 (4286) "Іле таңы" газетінде жарық көрген)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"19692383" саны "19871029"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"6359214" саны "6316523"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"19906791" саны "20086432"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 "167328" саны "168196"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тәртіп, қауіпсіздік, құқық сот, қылмыстық-атқару қызметі "7739" саны "7660"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"2476423" саны "2482151"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 "224968" саны "226468"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коммуналдық шаруашылық "5706336" саны "5702726"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спорт,туризм және ақпараттық кеңістік "86005" саны "114005"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шаруашылығы,ерекше қорғалатын табиғи аумақтар,қоршаған ортаны және жануарлар дүниесін қорғау, жер қатынастары "344612" саны "343833"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 "9561" саны "9461"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"177120" саны "240733"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12730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 қаржы активтерін алу – 12730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"-227138" саны "-228133"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"227138" саны "228133"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Түстүкбаева 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Ыдрышева Ф.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88"/>
        <w:gridCol w:w="503"/>
        <w:gridCol w:w="630"/>
        <w:gridCol w:w="8271"/>
        <w:gridCol w:w="2887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2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19871029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13253515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645576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403435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387672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де жерлерге салынатын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136001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12573965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Акциздер-барлығы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12526491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аймағында өндірілген шараптар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фильтірлі сигареттер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12290955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фильтірсіз сигареттер, папиростар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207601</w:t>
            </w:r>
          </w:p>
        </w:tc>
      </w:tr>
      <w:tr>
        <w:trPr>
          <w:trHeight w:val="12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13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төлейтiн түсiмдер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 үшiн алынатын алымдар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 үшiн алынатын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үшiн алынатын лицензиялық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 мен өкілдіктерді есептік тіркегені, сондай-ақ оларды қайта тіркегені үшін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11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 жасау құқығын мемлекеттік тіркегені үшін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14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4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</w:t>
            </w:r>
          </w:p>
        </w:tc>
      </w:tr>
      <w:tr>
        <w:trPr>
          <w:trHeight w:val="22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 ерекше жүргізілетін істер бойынша арыздардан (шағымдардан), сот бұйрығы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22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 азаматтарға азаматтық хал актiлерiн тiркеу туралы куәлiктердi және азаматтық хал актiлерi жазбаларын өзгертуге, толықтыруға және қалпына келтiруге байланысты куәлiктердi қайтадан бергенi үшiн мемлекеттік баж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17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мемлекеттік баж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баж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7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 Қазақстан Республикасы азаматтығын қалпына келтіру және Қазақстан Республикасының азаматтығын тоқтату туралы құжаттарды рәсімдегені үшін мемлекеттік баж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 баж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 алынатын мемлекеттік баж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0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түсiмдер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9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</w:p>
        </w:tc>
      </w:tr>
      <w:tr>
        <w:trPr>
          <w:trHeight w:val="22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басқа да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235128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225128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225128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6316523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6316523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6316523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983005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5333518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63"/>
        <w:gridCol w:w="785"/>
        <w:gridCol w:w="742"/>
        <w:gridCol w:w="742"/>
        <w:gridCol w:w="7127"/>
        <w:gridCol w:w="2929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25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20086432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168196</w:t>
            </w:r>
          </w:p>
        </w:tc>
      </w:tr>
      <w:tr>
        <w:trPr>
          <w:trHeight w:val="9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144911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86139</w:t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округтың әкім аппаратының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86139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86139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үшін мүлік бағасын жүргізу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9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мен бюджеттік жоспарлау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-атқару қызметі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2482151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78571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78571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78571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2270913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11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2264717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2245645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4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мектептер-балабақшалардың қызметін жергілікті бюджет қаражаты есебінен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2234398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жүйенің жаңа технологиясын білім беру саласына енгізу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132667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98646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14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</w:tr>
      <w:tr>
        <w:trPr>
          <w:trHeight w:val="15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 және ағымдағы жөндеу жұмыстары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берілетін нысаналы трансферттер есебiнен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226468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207526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207526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82238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9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4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</w:t>
            </w:r>
          </w:p>
        </w:tc>
      </w:tr>
      <w:tr>
        <w:trPr>
          <w:trHeight w:val="16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9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19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10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11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5702726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5138350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5138350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</w:tr>
      <w:tr>
        <w:trPr>
          <w:trHeight w:val="9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4903995</w:t>
            </w:r>
          </w:p>
        </w:tc>
      </w:tr>
      <w:tr>
        <w:trPr>
          <w:trHeight w:val="8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4819966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84029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520208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462890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21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195166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132002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63164</w:t>
            </w:r>
          </w:p>
        </w:tc>
      </w:tr>
      <w:tr>
        <w:trPr>
          <w:trHeight w:val="17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57318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10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35168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11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114005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9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14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11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кеңiстiкті ұйымдастыру жөніндегі өзге де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8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17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343833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14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11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19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191808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11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10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10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240733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84090</w:t>
            </w:r>
          </w:p>
        </w:tc>
      </w:tr>
      <w:tr>
        <w:trPr>
          <w:trHeight w:val="11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84090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11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19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8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19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13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шаруашылығы. жолаушылар көлігі және автомобиль жолдары бөлімінің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10430179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10430179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10430179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10429903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11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10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(профицит)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-228133</w:t>
            </w:r>
          </w:p>
        </w:tc>
      </w:tr>
      <w:tr>
        <w:trPr>
          <w:trHeight w:val="11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4"/>
        <w:gridCol w:w="460"/>
        <w:gridCol w:w="567"/>
        <w:gridCol w:w="8418"/>
        <w:gridCol w:w="293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2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