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a8bd" w14:textId="63ea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1982-1991 жылдарыы туылған азаматтарын 2009 жылдың қазан-желтоқсан айларында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Ескелді ауданы әкімдігінің 2009 жылғы 9 қарашадағы N 200 қаулысы. Алматы облысының Әділет департаменті Ескелді ауданының Әділет басқармасында 2009 жылы 20 қарашада N 2-9-90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Заңының 31-бабындағы 1-тармақтың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 бабындағы </w:t>
      </w:r>
      <w:r>
        <w:rPr>
          <w:rFonts w:ascii="Times New Roman"/>
          <w:b w:val="false"/>
          <w:i w:val="false"/>
          <w:color w:val="000000"/>
          <w:sz w:val="28"/>
        </w:rPr>
        <w:t>3-тармағына</w:t>
      </w:r>
      <w:r>
        <w:rPr>
          <w:rFonts w:ascii="Times New Roman"/>
          <w:b w:val="false"/>
          <w:i w:val="false"/>
          <w:color w:val="000000"/>
          <w:sz w:val="28"/>
        </w:rPr>
        <w:t>, 20-бабындағы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23-бабына</w:t>
      </w:r>
      <w:r>
        <w:rPr>
          <w:rFonts w:ascii="Times New Roman"/>
          <w:b w:val="false"/>
          <w:i w:val="false"/>
          <w:color w:val="000000"/>
          <w:sz w:val="28"/>
        </w:rPr>
        <w:t xml:space="preserve"> сәйкес, сондай-ақ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 айларында кезекті мерзімді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қазан-желтоқсан айларында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жұмысы Ескелді ауданы, Қарабұлақ кенті, Құрылысшылар көшесі 13-ші үй, аудандық қорғаныс істері жөніндегі бөлімнің ғимаратында ұйымдастырылсын.</w:t>
      </w:r>
      <w:r>
        <w:br/>
      </w:r>
      <w:r>
        <w:rPr>
          <w:rFonts w:ascii="Times New Roman"/>
          <w:b w:val="false"/>
          <w:i w:val="false"/>
          <w:color w:val="000000"/>
          <w:sz w:val="28"/>
        </w:rPr>
        <w:t>
</w:t>
      </w:r>
      <w:r>
        <w:rPr>
          <w:rFonts w:ascii="Times New Roman"/>
          <w:b w:val="false"/>
          <w:i w:val="false"/>
          <w:color w:val="000000"/>
          <w:sz w:val="28"/>
        </w:rPr>
        <w:t>
      3. Аудандық әскерге шақыру комиссиясы төмендегідей құрамда құрылсын:</w:t>
      </w:r>
      <w:r>
        <w:br/>
      </w:r>
      <w:r>
        <w:rPr>
          <w:rFonts w:ascii="Times New Roman"/>
          <w:b w:val="false"/>
          <w:i w:val="false"/>
          <w:color w:val="000000"/>
          <w:sz w:val="28"/>
        </w:rPr>
        <w:t>
</w:t>
      </w:r>
      <w:r>
        <w:rPr>
          <w:rFonts w:ascii="Times New Roman"/>
          <w:b w:val="false"/>
          <w:i w:val="false"/>
          <w:color w:val="000000"/>
          <w:sz w:val="28"/>
        </w:rPr>
        <w:t>
      1) Қанағатов Асан Уахитұлы - комиссия төрағасы, аудандық қорғаныс істер бөлімінің бастығы, подполковник (келісім бойынша).</w:t>
      </w:r>
      <w:r>
        <w:br/>
      </w:r>
      <w:r>
        <w:rPr>
          <w:rFonts w:ascii="Times New Roman"/>
          <w:b w:val="false"/>
          <w:i w:val="false"/>
          <w:color w:val="000000"/>
          <w:sz w:val="28"/>
        </w:rPr>
        <w:t>
</w:t>
      </w:r>
      <w:r>
        <w:rPr>
          <w:rFonts w:ascii="Times New Roman"/>
          <w:b w:val="false"/>
          <w:i w:val="false"/>
          <w:color w:val="000000"/>
          <w:sz w:val="28"/>
        </w:rPr>
        <w:t>
      2) Бейсбаев Асхат Ғалымжанұлы - комиссия төрағасының орынбасары, аудандық ішкі саясат бөлімінің бастығы.</w:t>
      </w:r>
      <w:r>
        <w:br/>
      </w:r>
      <w:r>
        <w:rPr>
          <w:rFonts w:ascii="Times New Roman"/>
          <w:b w:val="false"/>
          <w:i w:val="false"/>
          <w:color w:val="000000"/>
          <w:sz w:val="28"/>
        </w:rPr>
        <w:t>
      Комиссия мүшелері:</w:t>
      </w:r>
      <w:r>
        <w:br/>
      </w:r>
      <w:r>
        <w:rPr>
          <w:rFonts w:ascii="Times New Roman"/>
          <w:b w:val="false"/>
          <w:i w:val="false"/>
          <w:color w:val="000000"/>
          <w:sz w:val="28"/>
        </w:rPr>
        <w:t>
</w:t>
      </w:r>
      <w:r>
        <w:rPr>
          <w:rFonts w:ascii="Times New Roman"/>
          <w:b w:val="false"/>
          <w:i w:val="false"/>
          <w:color w:val="000000"/>
          <w:sz w:val="28"/>
        </w:rPr>
        <w:t>
      3) Берліқожанов Болат Жебегенұлы - аудандық ІІБ бастығының орынбасары, полиция майоры (келісім бойынша).</w:t>
      </w:r>
      <w:r>
        <w:br/>
      </w:r>
      <w:r>
        <w:rPr>
          <w:rFonts w:ascii="Times New Roman"/>
          <w:b w:val="false"/>
          <w:i w:val="false"/>
          <w:color w:val="000000"/>
          <w:sz w:val="28"/>
        </w:rPr>
        <w:t>
</w:t>
      </w:r>
      <w:r>
        <w:rPr>
          <w:rFonts w:ascii="Times New Roman"/>
          <w:b w:val="false"/>
          <w:i w:val="false"/>
          <w:color w:val="000000"/>
          <w:sz w:val="28"/>
        </w:rPr>
        <w:t>
      4) Зонов Сергей Федорович - аудандық аурухананың дәрігері медициналық комиссия төрағасы, (келісім бойынша).</w:t>
      </w:r>
      <w:r>
        <w:br/>
      </w:r>
      <w:r>
        <w:rPr>
          <w:rFonts w:ascii="Times New Roman"/>
          <w:b w:val="false"/>
          <w:i w:val="false"/>
          <w:color w:val="000000"/>
          <w:sz w:val="28"/>
        </w:rPr>
        <w:t>
</w:t>
      </w:r>
      <w:r>
        <w:rPr>
          <w:rFonts w:ascii="Times New Roman"/>
          <w:b w:val="false"/>
          <w:i w:val="false"/>
          <w:color w:val="000000"/>
          <w:sz w:val="28"/>
        </w:rPr>
        <w:t>
      5) Бабакумарова Эльмира - комиссия хатшысы.</w:t>
      </w:r>
      <w:r>
        <w:br/>
      </w:r>
      <w:r>
        <w:rPr>
          <w:rFonts w:ascii="Times New Roman"/>
          <w:b w:val="false"/>
          <w:i w:val="false"/>
          <w:color w:val="000000"/>
          <w:sz w:val="28"/>
        </w:rPr>
        <w:t>
</w:t>
      </w:r>
      <w:r>
        <w:rPr>
          <w:rFonts w:ascii="Times New Roman"/>
          <w:b w:val="false"/>
          <w:i w:val="false"/>
          <w:color w:val="000000"/>
          <w:sz w:val="28"/>
        </w:rPr>
        <w:t>
4. Ескелді аудандық орталық ауруханасынан (Албаков И.Н. келісім бойынша) қажетті мөлшерде әскерге шақыру комиссиясына азаматтарды медициналық тексеруден өткізу мақсатында білікті дәрігер мамандар және орта буындағы медициналық қызметкерлердің бөлінуі қарастырылсын.</w:t>
      </w:r>
      <w:r>
        <w:br/>
      </w:r>
      <w:r>
        <w:rPr>
          <w:rFonts w:ascii="Times New Roman"/>
          <w:b w:val="false"/>
          <w:i w:val="false"/>
          <w:color w:val="000000"/>
          <w:sz w:val="28"/>
        </w:rPr>
        <w:t>
</w:t>
      </w:r>
      <w:r>
        <w:rPr>
          <w:rFonts w:ascii="Times New Roman"/>
          <w:b w:val="false"/>
          <w:i w:val="false"/>
          <w:color w:val="000000"/>
          <w:sz w:val="28"/>
        </w:rPr>
        <w:t>
      5. Кент және ауылдық, округ әкімдері әскерге шақырушыларға шақыру қағазын табыс етіп, олардың міндетті түрде аудандық қорғаныс істері бөліміне келуін, оларды дер кезінде шақыру пунктіне(орнына)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w:t>
      </w:r>
      <w:r>
        <w:rPr>
          <w:rFonts w:ascii="Times New Roman"/>
          <w:b w:val="false"/>
          <w:i w:val="false"/>
          <w:color w:val="000000"/>
          <w:sz w:val="28"/>
        </w:rPr>
        <w:t>Ескелді ауданының ішкі істер бөлімі (Б.Қ.Сембаев) әскерге шақырылғандарды Қазақстан Республикасының Қарулы Күштер қатарына шығарып салу кезеңінде шақыру учаскесінде қоғамдық тәртіптік сақталуын қамтамасыз ету, әскери міндеттерін орындаудан жалтарған азаматтарды іздестіруді және ұстауды өз құзыреті шегінде жүзеге асыру, Ескелді аудандық қорғаныс істері жөніндегі бөліміне оларға қатысты анықтау немесе алдын ала тергеу жүргізіліп жатқан әскерге шақырушылар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7. Аудандық қаржы бөлімі (Г:М:Бейсеқұлов) осы шараларды ұйымдастыру үшін қаражат бөлінуін қарастырсын.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бірінші орынбасары Қ.А.Әлібаевқа жүктелсін.</w:t>
      </w:r>
      <w:r>
        <w:br/>
      </w:r>
      <w:r>
        <w:rPr>
          <w:rFonts w:ascii="Times New Roman"/>
          <w:b w:val="false"/>
          <w:i w:val="false"/>
          <w:color w:val="000000"/>
          <w:sz w:val="28"/>
        </w:rPr>
        <w:t>
</w:t>
      </w:r>
      <w:r>
        <w:rPr>
          <w:rFonts w:ascii="Times New Roman"/>
          <w:b w:val="false"/>
          <w:i w:val="false"/>
          <w:color w:val="000000"/>
          <w:sz w:val="28"/>
        </w:rPr>
        <w:t>
9. Осы қаулы ресми түрде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Ескелді ауданының әкімі                    С.М.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