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a09c" w14:textId="925a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Евгенемаловодный селолық округіндегі "Юбилейный" атындағы көшенің атауын "Стамшал Алмабеков" көшесі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Евгенемаловодный селолық округі әкімінің 2009 жылғы 28 сәуірдегі N 27 шешімі. Алматы облысының Әділет департаменті Еңбекшіқазақ ауданының Әділет басқармасында 2009 жылы 28 мамырда N 2-8-110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Еңбекшіқазақ аудандық ономастика кеңесінің 2007 жылғы 04 қыркүйектегі N 4 келісімін және ауыл тұрғындарының 2006 жылғы 07 наурызындағы хаттамасы мен өтінішін басшылыққа алып,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облысы, Еңбекшіқазақ ауданы, Маловодный ауылындағы "Юбилейный" атындағы көшенің атауы "Стамшал Алмабеков" атындағы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Тиісті қызмет көрсететін мемлекеттік, мемлекеттік емес мекемелерге Маловодный ауылындағы атауы өзгертілген көшелер таныстырылсын.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аудандық әділет басқармасына тіркеуге ұсынылып, алғашқы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қадағалау, округ әкімінің орынбасары Нұрлан Нұрхасинұлы Джалпақовқа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Евгенемаловодный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А. Алмабеков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