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74967" w14:textId="17749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 селолық округі Асы-саға ауылының ұсақ малдарына жануарлар мен адамға ортақ жұқпалы  аурулардың (бруцеллез) профилактикасы және олармен күресу бойынша шектеу іс-шараларын енгізе отырып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ауданы әкімдігінің 2009 жылғы 22 маусымдағы N 508 қаулысы. Алматы облысы Әділет департаменті Еңбекшіқазақ ауданының әділет басқармасында 2009 жылы 21 шілдеде N 2-8-119 тіркелді. Күші жойылды - Алматы облысы Еңбекшіқазақ ауданы әкімдігінің 2009 жылғы 24 тамыздағы N 867 қаулысымен</w:t>
      </w:r>
    </w:p>
    <w:p>
      <w:pPr>
        <w:spacing w:after="0"/>
        <w:ind w:left="0"/>
        <w:jc w:val="both"/>
      </w:pPr>
      <w:r>
        <w:rPr>
          <w:rFonts w:ascii="Times New Roman"/>
          <w:b w:val="false"/>
          <w:i w:val="false"/>
          <w:color w:val="ff0000"/>
          <w:sz w:val="28"/>
        </w:rPr>
        <w:t>      Ескерту. Күші жойылды - Алматы облысы Еңбекшіқазақ ауданы әкімдігінің 2009.08.24 N 867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18-тармағын</w:t>
      </w:r>
      <w:r>
        <w:rPr>
          <w:rFonts w:ascii="Times New Roman"/>
          <w:b w:val="false"/>
          <w:i w:val="false"/>
          <w:color w:val="000000"/>
          <w:sz w:val="28"/>
        </w:rPr>
        <w:t xml:space="preserve">, Қазақстан Республикасы "Ветеринария туралы" Заңының </w:t>
      </w:r>
      <w:r>
        <w:rPr>
          <w:rFonts w:ascii="Times New Roman"/>
          <w:b w:val="false"/>
          <w:i w:val="false"/>
          <w:color w:val="000000"/>
          <w:sz w:val="28"/>
        </w:rPr>
        <w:t>10-бабының</w:t>
      </w:r>
      <w:r>
        <w:rPr>
          <w:rFonts w:ascii="Times New Roman"/>
          <w:b w:val="false"/>
          <w:i w:val="false"/>
          <w:color w:val="000000"/>
          <w:sz w:val="28"/>
        </w:rPr>
        <w:t xml:space="preserve"> 2-тармағы 9-тармақшасы және Қазақстан Республикасының Ауыл шаруашылық Министрінің 2004 жылғы 5 қарашадағы N 632 "Жануарлар және адамға ортақ жұқпалы аурулардың (бруцеллез) профилактикасы және олармен күресу бойынша ветеринариялық - санитариялық және санитариялық - эпидемиологиялық ережелерін бекіту туралы" </w:t>
      </w:r>
      <w:r>
        <w:rPr>
          <w:rFonts w:ascii="Times New Roman"/>
          <w:b w:val="false"/>
          <w:i w:val="false"/>
          <w:color w:val="000000"/>
          <w:sz w:val="28"/>
        </w:rPr>
        <w:t>бұйрығын</w:t>
      </w:r>
      <w:r>
        <w:rPr>
          <w:rFonts w:ascii="Times New Roman"/>
          <w:b w:val="false"/>
          <w:i w:val="false"/>
          <w:color w:val="000000"/>
          <w:sz w:val="28"/>
        </w:rPr>
        <w:t xml:space="preserve"> басшылыққа ала отырып және Еңбекшіқазақ аудандық аумақтық инспекциясының мемлекеттік бас ветеринариялық инспекторының 2009 жылғы 6 мамыр айындағы N 7 ұсынысына сәйкес адамдарды (бруцеллез) ауруынан қорғау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Асы селолық округі Асы-Саға ауылының ұсақ малдарына жануарлар мен адамға ортақ жұқпалы аурулардың (бруцеллез) профилактикасы және олармен күресу бойынша шектеу іс-шараларын енгізе отырып ветеринариялық режимі белгіленсін.</w:t>
      </w:r>
      <w:r>
        <w:br/>
      </w:r>
      <w:r>
        <w:rPr>
          <w:rFonts w:ascii="Times New Roman"/>
          <w:b w:val="false"/>
          <w:i w:val="false"/>
          <w:color w:val="000000"/>
          <w:sz w:val="28"/>
        </w:rPr>
        <w:t>
</w:t>
      </w:r>
      <w:r>
        <w:rPr>
          <w:rFonts w:ascii="Times New Roman"/>
          <w:b w:val="false"/>
          <w:i w:val="false"/>
          <w:color w:val="000000"/>
          <w:sz w:val="28"/>
        </w:rPr>
        <w:t xml:space="preserve">
2. Жануарлар мен адамға ортақ жұқпалы аурулардың (бруцеллез) профилактикасы және олармен күресу мақсатында шектеу іс-шаралар жоспары </w:t>
      </w:r>
      <w:r>
        <w:rPr>
          <w:rFonts w:ascii="Times New Roman"/>
          <w:b w:val="false"/>
          <w:i w:val="false"/>
          <w:color w:val="000000"/>
          <w:sz w:val="28"/>
        </w:rPr>
        <w:t>қосымшаға</w:t>
      </w:r>
      <w:r>
        <w:rPr>
          <w:rFonts w:ascii="Times New Roman"/>
          <w:b w:val="false"/>
          <w:i w:val="false"/>
          <w:color w:val="000000"/>
          <w:sz w:val="28"/>
        </w:rPr>
        <w:t xml:space="preserve"> сәйкес жүргізілсін.</w:t>
      </w:r>
      <w:r>
        <w:br/>
      </w:r>
      <w:r>
        <w:rPr>
          <w:rFonts w:ascii="Times New Roman"/>
          <w:b w:val="false"/>
          <w:i w:val="false"/>
          <w:color w:val="000000"/>
          <w:sz w:val="28"/>
        </w:rPr>
        <w:t>
</w:t>
      </w:r>
      <w:r>
        <w:rPr>
          <w:rFonts w:ascii="Times New Roman"/>
          <w:b w:val="false"/>
          <w:i w:val="false"/>
          <w:color w:val="000000"/>
          <w:sz w:val="28"/>
        </w:rPr>
        <w:t>
3. Еңбекшіқазақ ауданы аумақтық инспекция бастығы Сайлау Қабылбекұлы Темешов /келісім бойынша/ пен Еңбекшіқазақ аудандық мемлекеттік санитарлық - эпидемиологиялық қадағалау басқармасы бастығы Мұхаметжан Нұрхамитұлы Хасенов /келісім бойынша/ бірлесіп, бруцеллез ауруына оң нәтиже берген ошақтарда бруцеллезге қарсы қолданылатын режимнің сақталуын жоспарлы түрде тексеруді, осы нысандарға бекітілген санитарлық дәрігермен бірлесе отырып эпидемиологиялық, сондай - ақ ветеринарлық - санитарлық, ағартушылық жұмыстарын жүргізсін және де шаралардың орындалуына бақылауды аудандық аумақтық инспекциясы мен аудандық санитарлық - эпидемиологиялық қадағалау басқармасы жүзеге асырсын.</w:t>
      </w:r>
      <w:r>
        <w:br/>
      </w:r>
      <w:r>
        <w:rPr>
          <w:rFonts w:ascii="Times New Roman"/>
          <w:b w:val="false"/>
          <w:i w:val="false"/>
          <w:color w:val="000000"/>
          <w:sz w:val="28"/>
        </w:rPr>
        <w:t>
      Аумақтық мемлекеттік инспекциясы аурудан таза емес пункттерде ұсталатын барлық ауруға бейім мал басы бойынша зерттеу барысында қатарынан екі рет теріс нәтиже алынса және барлық санитариялық шаралар орындалса шектеуді алу туралы ұсыныс енгізсін.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Бөлтірік Аусадықұлы Жақыповқа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жарияланғаннан кейін күнтізбелік он күн өткен соң қолданысқа енгізілсін.</w:t>
      </w:r>
    </w:p>
    <w:bookmarkEnd w:id="0"/>
    <w:p>
      <w:pPr>
        <w:spacing w:after="0"/>
        <w:ind w:left="0"/>
        <w:jc w:val="both"/>
      </w:pPr>
      <w:r>
        <w:rPr>
          <w:rFonts w:ascii="Times New Roman"/>
          <w:b w:val="false"/>
          <w:i/>
          <w:color w:val="000000"/>
          <w:sz w:val="28"/>
        </w:rPr>
        <w:t>      Аудан әкімі                                Ә. Тойбаев</w:t>
      </w:r>
    </w:p>
    <w:bookmarkStart w:name="z7" w:id="1"/>
    <w:p>
      <w:pPr>
        <w:spacing w:after="0"/>
        <w:ind w:left="0"/>
        <w:jc w:val="both"/>
      </w:pPr>
      <w:r>
        <w:rPr>
          <w:rFonts w:ascii="Times New Roman"/>
          <w:b w:val="false"/>
          <w:i w:val="false"/>
          <w:color w:val="000000"/>
          <w:sz w:val="28"/>
        </w:rPr>
        <w:t>
Еңбекшіқазақ ауданы әкімдігінің</w:t>
      </w:r>
      <w:r>
        <w:br/>
      </w:r>
      <w:r>
        <w:rPr>
          <w:rFonts w:ascii="Times New Roman"/>
          <w:b w:val="false"/>
          <w:i w:val="false"/>
          <w:color w:val="000000"/>
          <w:sz w:val="28"/>
        </w:rPr>
        <w:t>
2009 жылғы 22 маусымдағы N 508</w:t>
      </w:r>
      <w:r>
        <w:br/>
      </w:r>
      <w:r>
        <w:rPr>
          <w:rFonts w:ascii="Times New Roman"/>
          <w:b w:val="false"/>
          <w:i w:val="false"/>
          <w:color w:val="000000"/>
          <w:sz w:val="28"/>
        </w:rPr>
        <w:t>
Асы селолық округі Асы-саға</w:t>
      </w:r>
      <w:r>
        <w:br/>
      </w:r>
      <w:r>
        <w:rPr>
          <w:rFonts w:ascii="Times New Roman"/>
          <w:b w:val="false"/>
          <w:i w:val="false"/>
          <w:color w:val="000000"/>
          <w:sz w:val="28"/>
        </w:rPr>
        <w:t>
ауылының ұсақ малдарына жануарлар</w:t>
      </w:r>
      <w:r>
        <w:br/>
      </w:r>
      <w:r>
        <w:rPr>
          <w:rFonts w:ascii="Times New Roman"/>
          <w:b w:val="false"/>
          <w:i w:val="false"/>
          <w:color w:val="000000"/>
          <w:sz w:val="28"/>
        </w:rPr>
        <w:t>
мен адамға ортақ жұқпалы</w:t>
      </w:r>
      <w:r>
        <w:br/>
      </w:r>
      <w:r>
        <w:rPr>
          <w:rFonts w:ascii="Times New Roman"/>
          <w:b w:val="false"/>
          <w:i w:val="false"/>
          <w:color w:val="000000"/>
          <w:sz w:val="28"/>
        </w:rPr>
        <w:t>
аурулардың (бруцеллез) профилактикасы</w:t>
      </w:r>
      <w:r>
        <w:br/>
      </w:r>
      <w:r>
        <w:rPr>
          <w:rFonts w:ascii="Times New Roman"/>
          <w:b w:val="false"/>
          <w:i w:val="false"/>
          <w:color w:val="000000"/>
          <w:sz w:val="28"/>
        </w:rPr>
        <w:t>
және олармен күресу бойынша</w:t>
      </w:r>
      <w:r>
        <w:br/>
      </w:r>
      <w:r>
        <w:rPr>
          <w:rFonts w:ascii="Times New Roman"/>
          <w:b w:val="false"/>
          <w:i w:val="false"/>
          <w:color w:val="000000"/>
          <w:sz w:val="28"/>
        </w:rPr>
        <w:t>
шектеу іс-шараларын енгізе</w:t>
      </w:r>
      <w:r>
        <w:br/>
      </w:r>
      <w:r>
        <w:rPr>
          <w:rFonts w:ascii="Times New Roman"/>
          <w:b w:val="false"/>
          <w:i w:val="false"/>
          <w:color w:val="000000"/>
          <w:sz w:val="28"/>
        </w:rPr>
        <w:t>
отырып ветеринариялық режимін</w:t>
      </w:r>
      <w:r>
        <w:br/>
      </w:r>
      <w:r>
        <w:rPr>
          <w:rFonts w:ascii="Times New Roman"/>
          <w:b w:val="false"/>
          <w:i w:val="false"/>
          <w:color w:val="000000"/>
          <w:sz w:val="28"/>
        </w:rPr>
        <w:t>
белгілеу туралы қаулысына</w:t>
      </w:r>
      <w:r>
        <w:br/>
      </w:r>
      <w:r>
        <w:rPr>
          <w:rFonts w:ascii="Times New Roman"/>
          <w:b w:val="false"/>
          <w:i w:val="false"/>
          <w:color w:val="000000"/>
          <w:sz w:val="28"/>
        </w:rPr>
        <w:t>
қосымша</w:t>
      </w:r>
    </w:p>
    <w:bookmarkEnd w:id="1"/>
    <w:bookmarkStart w:name="z8" w:id="2"/>
    <w:p>
      <w:pPr>
        <w:spacing w:after="0"/>
        <w:ind w:left="0"/>
        <w:jc w:val="left"/>
      </w:pPr>
      <w:r>
        <w:rPr>
          <w:rFonts w:ascii="Times New Roman"/>
          <w:b/>
          <w:i w:val="false"/>
          <w:color w:val="000000"/>
        </w:rPr>
        <w:t xml:space="preserve"> 
Жануарлар мен адамға ортақ жұқпалы аурулардың (бруцеллез) профилактикасы және олармен күресу бойынша шектеу іс- шараларының</w:t>
      </w:r>
      <w:r>
        <w:br/>
      </w:r>
      <w:r>
        <w:rPr>
          <w:rFonts w:ascii="Times New Roman"/>
          <w:b/>
          <w:i w:val="false"/>
          <w:color w:val="000000"/>
        </w:rPr>
        <w:t>
ЖОСПАРЫ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3493"/>
        <w:gridCol w:w="2493"/>
        <w:gridCol w:w="2993"/>
        <w:gridCol w:w="3213"/>
      </w:tblGrid>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Ветеринарлық-санитарлық шаралар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Кімнің бақылауында</w:t>
            </w:r>
          </w:p>
        </w:tc>
      </w:tr>
      <w:tr>
        <w:trPr>
          <w:trHeight w:val="18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Қолайсыз ошаққа және де бірге бағылатын малдар табынына, отарына аудандық әкімдігі тарапынан шектеу қою</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 анықталғанда</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ауылшаруашылық бөлімі бастығының орынбасары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ауылшаруашылығы бөлімінің бастығы</w:t>
            </w:r>
          </w:p>
        </w:tc>
      </w:tr>
      <w:tr>
        <w:trPr>
          <w:trHeight w:val="36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Індет ошағы анықталған жағдайда Еңбекшіқазақ аудандық мемлекеттік санитарлық эпидемиологиялық қадағалау басқармасына бір тәулік ішінде хабарлама берілсін.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 анықталғанда</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ауылшаруашылық бөлімі</w:t>
            </w:r>
          </w:p>
        </w:tc>
      </w:tr>
      <w:tr>
        <w:trPr>
          <w:trHeight w:val="16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шыққан қораны эпизоотиялық эпидемиологиялық тексеру актісін шығару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 анықталғанда</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құрамы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инспекциясының бас мемлекеттік ветеринарлық инспекторы</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ауру малды тез арада оқшаулап және оларды айқындалған уақыттан бастап 5 күн ішінде жою</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 анықталғанда</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иесі, Лицензиялық мал дәрігері Республикалық мемлекеттік қазыналық кәсіпорын "Республикалық эпизоотиялық отряд"</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w:t>
            </w:r>
          </w:p>
        </w:tc>
      </w:tr>
      <w:tr>
        <w:trPr>
          <w:trHeight w:val="9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ауру малға таңба қойылсын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 анықталғанда</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 мал дәрігері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w:t>
            </w:r>
          </w:p>
        </w:tc>
      </w:tr>
      <w:tr>
        <w:trPr>
          <w:trHeight w:val="11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тұрған қораны тазалап, көң мен қиды далаға үйіп шығарылуы тиіс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 анықталғанда</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иесі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тұрған қораға және сойылған жерге дезинфекционная установка Комарова автокөлігімен залалсыздандыру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 анықталғанда</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иесі Лицезиялы мал дәрігері Республикалық мемлекеттік қазыналық кәсіпорын "Республикалық эпизоотиялық отряд"</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ошақта қорытынды залалсыздандыру жұмыстарын жүргізу, басқа мал ауырмасы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алынғаннан кейін</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иесі Лицезиялы мал дәрігері Республикалық мемлекеттік қазыналық кәсіпорын "Республикалық эпизоотиялық отряд"</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Қалған малдан екі рет қатарынан теріс нәтиже бергенше 15 -30 күнде қан алу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уақытта</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иесі Лицезиялы мал дәрігері Республикалық мемлекеттік қазыналық кәсіпорын, "Республикалық эпизоотиялық отряд"</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w:t>
            </w:r>
          </w:p>
        </w:tc>
      </w:tr>
      <w:tr>
        <w:trPr>
          <w:trHeight w:val="18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рет таза шыққан сау малды 3 айлық тәртіппен бақылауға алу немесе әр 45 күнде 2 рет қан алу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уақытта</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 мал дәрігер, мал иесі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w:t>
            </w:r>
          </w:p>
        </w:tc>
      </w:tr>
      <w:tr>
        <w:trPr>
          <w:trHeight w:val="10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іш тастау жағдайы байқалғанда түсік тексеріледі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тастау жағдай байқалғанда</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 мал дәрігер, мал иесі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w:t>
            </w:r>
          </w:p>
        </w:tc>
      </w:tr>
      <w:tr>
        <w:trPr>
          <w:trHeight w:val="20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Аурудан таза емес пункте ет сүт өнімдерінің сатылуы, сыртқа шығарылуы, малдардың әкелінуіне шығарылуына тыйым салынсын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алынғанша</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 және ішкі істер бөлімінің учаскелік полиция инспекторы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аймақтық инспекциясының бақылауында</w:t>
            </w:r>
          </w:p>
        </w:tc>
      </w:tr>
      <w:tr>
        <w:trPr>
          <w:trHeight w:val="26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адамға ортақ жұқпалы ауруларынан (бруцеллез) таза емес ошақтардың тұрғындарымен аурудың алдын алу барысында жиналыс өткізілсін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тіркелген жағдайда</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әкімшілігі, мал дәрігерлік инспекторы Ауылдық емханасы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 шаруашылық бөлімі</w:t>
            </w:r>
          </w:p>
        </w:tc>
      </w:tr>
      <w:tr>
        <w:trPr>
          <w:trHeight w:val="20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мал базарларына мал дәрігерлік зертханалық анықтамасы болмаса малдар кіргізілмесін және сатылмасын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базарының басшысы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 және ішкі істер бөлімінің учаскелік полиция инспекторы</w:t>
            </w:r>
          </w:p>
        </w:tc>
      </w:tr>
      <w:tr>
        <w:trPr>
          <w:trHeight w:val="14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күтіміне қатысты барлық малшылардың бруцеллезге тексерілуі қадағалансын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екі рет</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дәрігерлері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санитарлық эпидемиологиялық қадағалау басқармасы</w:t>
            </w:r>
          </w:p>
        </w:tc>
      </w:tr>
    </w:tbl>
    <w:p>
      <w:pPr>
        <w:spacing w:after="0"/>
        <w:ind w:left="0"/>
        <w:jc w:val="both"/>
      </w:pPr>
      <w:r>
        <w:rPr>
          <w:rFonts w:ascii="Times New Roman"/>
          <w:b w:val="false"/>
          <w:i/>
          <w:color w:val="000000"/>
          <w:sz w:val="28"/>
        </w:rPr>
        <w:t>      Аудандық аумақтық инспекциясының</w:t>
      </w:r>
      <w:r>
        <w:br/>
      </w:r>
      <w:r>
        <w:rPr>
          <w:rFonts w:ascii="Times New Roman"/>
          <w:b w:val="false"/>
          <w:i w:val="false"/>
          <w:color w:val="000000"/>
          <w:sz w:val="28"/>
        </w:rPr>
        <w:t>
</w:t>
      </w:r>
      <w:r>
        <w:rPr>
          <w:rFonts w:ascii="Times New Roman"/>
          <w:b w:val="false"/>
          <w:i/>
          <w:color w:val="000000"/>
          <w:sz w:val="28"/>
        </w:rPr>
        <w:t>      бас мемлекеттік бас ветеринарлық</w:t>
      </w:r>
      <w:r>
        <w:br/>
      </w:r>
      <w:r>
        <w:rPr>
          <w:rFonts w:ascii="Times New Roman"/>
          <w:b w:val="false"/>
          <w:i w:val="false"/>
          <w:color w:val="000000"/>
          <w:sz w:val="28"/>
        </w:rPr>
        <w:t>
</w:t>
      </w:r>
      <w:r>
        <w:rPr>
          <w:rFonts w:ascii="Times New Roman"/>
          <w:b w:val="false"/>
          <w:i/>
          <w:color w:val="000000"/>
          <w:sz w:val="28"/>
        </w:rPr>
        <w:t>      инспекторы                                 М.Т. Мұстафаев</w:t>
      </w:r>
    </w:p>
    <w:p>
      <w:pPr>
        <w:spacing w:after="0"/>
        <w:ind w:left="0"/>
        <w:jc w:val="both"/>
      </w:pPr>
      <w:r>
        <w:rPr>
          <w:rFonts w:ascii="Times New Roman"/>
          <w:b w:val="false"/>
          <w:i/>
          <w:color w:val="000000"/>
          <w:sz w:val="28"/>
        </w:rPr>
        <w:t>      Аудандық ауыл шаруашылық</w:t>
      </w:r>
      <w:r>
        <w:br/>
      </w:r>
      <w:r>
        <w:rPr>
          <w:rFonts w:ascii="Times New Roman"/>
          <w:b w:val="false"/>
          <w:i w:val="false"/>
          <w:color w:val="000000"/>
          <w:sz w:val="28"/>
        </w:rPr>
        <w:t>
</w:t>
      </w:r>
      <w:r>
        <w:rPr>
          <w:rFonts w:ascii="Times New Roman"/>
          <w:b w:val="false"/>
          <w:i/>
          <w:color w:val="000000"/>
          <w:sz w:val="28"/>
        </w:rPr>
        <w:t>      бөлімінің бастығы                          А.Қ. Жұмағалиев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