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5bb2" w14:textId="8e65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 желтоқсан 2008 жылғы N 21-1 "Еңбекшіқазақ ауданының 2009 жылға арналған бюджеті туралы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мәслихатының 2009 жылғы 22 сәуірдегі N 27-3 шешімі. Алматы облысы Әділет департаменті Еңбекшіқазақ ауданының әділет басқармасында 2009 жылы 23 сәуірде N 2-8-109 тіркелді. Күші жойылды - Алматы облысы Еңбекшіқазақ аудандық мәслихатының 2010 жылғы 03 ақпандағы N 35-4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Алматы облысы Еңбекшіқазақ аудандық мәслихатының 2010.02.03 N 35-4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106-бабы</w:t>
      </w:r>
      <w:r>
        <w:rPr>
          <w:rFonts w:ascii="Times New Roman"/>
          <w:b w:val="false"/>
          <w:i w:val="false"/>
          <w:color w:val="000000"/>
          <w:sz w:val="28"/>
        </w:rPr>
        <w:t xml:space="preserve"> 1-тармағына</w:t>
      </w:r>
      <w:r>
        <w:rPr>
          <w:rFonts w:ascii="Times New Roman"/>
          <w:b w:val="false"/>
          <w:i w:val="false"/>
          <w:color w:val="000000"/>
          <w:sz w:val="28"/>
        </w:rPr>
        <w:t xml:space="preserve">, 109-бабы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тармағына сәйкес, Облыстық мәслихаттың 2009 жылғы 20 сәуірдегі N 02-18/261 шешімінің, Еңбекшіқазақ ауданы әкімінің 2009 жылғы 20 сәуірдегі N 7-1/646 хатының негізінде, Еңбекшіқазақ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Еңбекшіқазақ аудандық мәслихатының 19 желтоқсан 2008 жылғы </w:t>
      </w:r>
      <w:r>
        <w:rPr>
          <w:rFonts w:ascii="Times New Roman"/>
          <w:b w:val="false"/>
          <w:i w:val="false"/>
          <w:color w:val="000000"/>
          <w:sz w:val="28"/>
        </w:rPr>
        <w:t>N 21-1</w:t>
      </w:r>
      <w:r>
        <w:rPr>
          <w:rFonts w:ascii="Times New Roman"/>
          <w:b w:val="false"/>
          <w:i w:val="false"/>
          <w:color w:val="000000"/>
          <w:sz w:val="28"/>
        </w:rPr>
        <w:t xml:space="preserve"> "Еңбекшіқазақ ауданының 2009 жылға арналған бюджеті туралы" (Нормативтік құқықтық актілерді мемлекеттік тіркеу тізілімінде 2-8-104, "Еңбекшіқазақ" газеті N 4, 2009 жылғы 16 қаңтардағы, нормативтік құқықтық актілерді мемлекеттік тіркеу тізілімінде </w:t>
      </w:r>
      <w:r>
        <w:rPr>
          <w:rFonts w:ascii="Times New Roman"/>
          <w:b w:val="false"/>
          <w:i w:val="false"/>
          <w:color w:val="000000"/>
          <w:sz w:val="28"/>
        </w:rPr>
        <w:t>2-8-107</w:t>
      </w:r>
      <w:r>
        <w:rPr>
          <w:rFonts w:ascii="Times New Roman"/>
          <w:b w:val="false"/>
          <w:i w:val="false"/>
          <w:color w:val="000000"/>
          <w:sz w:val="28"/>
        </w:rPr>
        <w:t>, "Еңбекшіқазақ" газеті N 12, 2009 жылғы 13 наурыздағы), төмендегідей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"6566174" саны "7528855" санына өзгертілсін.</w:t>
      </w:r>
      <w:r>
        <w:br/>
      </w:r>
      <w:r>
        <w:rPr>
          <w:rFonts w:ascii="Times New Roman"/>
          <w:b w:val="false"/>
          <w:i w:val="false"/>
          <w:color w:val="000000"/>
          <w:sz w:val="28"/>
        </w:rPr>
        <w:t>
</w:t>
      </w:r>
      <w:r>
        <w:rPr>
          <w:rFonts w:ascii="Times New Roman"/>
          <w:b w:val="false"/>
          <w:i w:val="false"/>
          <w:color w:val="000000"/>
          <w:sz w:val="28"/>
        </w:rPr>
        <w:t>
      2) "Шығындар" деген жол бойынша "6566174" саны "7528855" санына өзгертілсін.</w:t>
      </w:r>
      <w:r>
        <w:br/>
      </w:r>
      <w:r>
        <w:rPr>
          <w:rFonts w:ascii="Times New Roman"/>
          <w:b w:val="false"/>
          <w:i w:val="false"/>
          <w:color w:val="000000"/>
          <w:sz w:val="28"/>
        </w:rPr>
        <w:t>
      "Аудан (облыстық маңызы бар қала) мәслихатының аппараты" деген жол бойынша "9542" саны "9474" санына өзгертілсін.</w:t>
      </w:r>
      <w:r>
        <w:br/>
      </w:r>
      <w:r>
        <w:rPr>
          <w:rFonts w:ascii="Times New Roman"/>
          <w:b w:val="false"/>
          <w:i w:val="false"/>
          <w:color w:val="000000"/>
          <w:sz w:val="28"/>
        </w:rPr>
        <w:t>
      "Аудан әкімінің аппараты" деген жол бойынша "49144" саны "48 746" санына өзгертілсін.</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деген жол бойынша "192227" саны "196768" санына өзгертілсін.</w:t>
      </w:r>
      <w:r>
        <w:br/>
      </w:r>
      <w:r>
        <w:rPr>
          <w:rFonts w:ascii="Times New Roman"/>
          <w:b w:val="false"/>
          <w:i w:val="false"/>
          <w:color w:val="000000"/>
          <w:sz w:val="28"/>
        </w:rPr>
        <w:t>
      "Қаржылық қызмет" деген жол бойынша "13295" саны "13301" санына өзгертілсін.</w:t>
      </w:r>
      <w:r>
        <w:br/>
      </w:r>
      <w:r>
        <w:rPr>
          <w:rFonts w:ascii="Times New Roman"/>
          <w:b w:val="false"/>
          <w:i w:val="false"/>
          <w:color w:val="000000"/>
          <w:sz w:val="28"/>
        </w:rPr>
        <w:t>
      "Жоспарлау және статистикалық қызмет" деген жол бойынша "12179" саны "11989" санына өзгертілсін.</w:t>
      </w:r>
      <w:r>
        <w:br/>
      </w:r>
      <w:r>
        <w:rPr>
          <w:rFonts w:ascii="Times New Roman"/>
          <w:b w:val="false"/>
          <w:i w:val="false"/>
          <w:color w:val="000000"/>
          <w:sz w:val="28"/>
        </w:rPr>
        <w:t>
      "Білім беру" деген жол бойынша "5018603" саны "4945300" санына өзгертілсін, оның ішінде "Өңірлік жұмыспен қамту және кадрларды қайта даярлау стратегиясын іске асыру шеңберінде білім беру объектілерін күрделі, ағымды жөндеу" деген жол енгізілсін, сомасы "204000".</w:t>
      </w:r>
      <w:r>
        <w:br/>
      </w:r>
      <w:r>
        <w:rPr>
          <w:rFonts w:ascii="Times New Roman"/>
          <w:b w:val="false"/>
          <w:i w:val="false"/>
          <w:color w:val="000000"/>
          <w:sz w:val="28"/>
        </w:rPr>
        <w:t>
      "Әлеуметтік көмек және әлеуметтік қамсыздандыру" деген жол бойынша "398102" саны "450656" санына өзгертілсін.</w:t>
      </w:r>
      <w:r>
        <w:br/>
      </w:r>
      <w:r>
        <w:rPr>
          <w:rFonts w:ascii="Times New Roman"/>
          <w:b w:val="false"/>
          <w:i w:val="false"/>
          <w:color w:val="000000"/>
          <w:sz w:val="28"/>
        </w:rPr>
        <w:t>
      "Тұрғын үй-коммуналдық шаруашылық" деген жол бойынша "518238" саны "807867" санына өзгертілсін, оның ішінде "Өңірлік жұмыспен қамту және кадрларды қайта даярлау стратегиясын іске асыру шеңберінде инженерлік коммуникациялық инфрақұрылымды дамыту" деген жол енгізілсін, сомасы "349391".</w:t>
      </w:r>
      <w:r>
        <w:br/>
      </w:r>
      <w:r>
        <w:rPr>
          <w:rFonts w:ascii="Times New Roman"/>
          <w:b w:val="false"/>
          <w:i w:val="false"/>
          <w:color w:val="000000"/>
          <w:sz w:val="28"/>
        </w:rPr>
        <w:t>
      "Мәдениет, спорт, туризм және ақпараттық кеңістік" деген жол бойынша "89851" саны "87870" санына өзгертілсін.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"49354" саны "567506" санына өзгертілсін, оның ішінде "Қаладағы аудан, аудандық маңызы бар қала, кент, ауыл (село), ауылдық (селолық) округ әкімінің аппараты" деген жол енгізілсін, сомасы "532565", және "Ауданның (облыстық маңызы бар қаланың) экономика және бюджеттік жоспарлау бөлімі" деген жол енгізілсін, сомасы "5347".</w:t>
      </w:r>
      <w:r>
        <w:br/>
      </w:r>
      <w:r>
        <w:rPr>
          <w:rFonts w:ascii="Times New Roman"/>
          <w:b w:val="false"/>
          <w:i w:val="false"/>
          <w:color w:val="000000"/>
          <w:sz w:val="28"/>
        </w:rPr>
        <w:t>
      "Өнеркәсіп, сәулет, қала құрылысы және құрылыс" деген жол бойынша "13823" саны "13724" санына өзгертілсін.</w:t>
      </w:r>
      <w:r>
        <w:br/>
      </w:r>
      <w:r>
        <w:rPr>
          <w:rFonts w:ascii="Times New Roman"/>
          <w:b w:val="false"/>
          <w:i w:val="false"/>
          <w:color w:val="000000"/>
          <w:sz w:val="28"/>
        </w:rPr>
        <w:t>
      "Көлік және коммуникация" деген жол бойынша "85235" саны "258920" санына өзгертілсін, оның ішінде "Ауданның (облыстық маңызы бар қаланың) тұрғын үй-коммуналдық шаруашылық, жолаушылар көлігі және автомобиль жолдары бөлімі" деген жол енгізілсін, сомасы "172685".</w:t>
      </w:r>
      <w:r>
        <w:br/>
      </w:r>
      <w:r>
        <w:rPr>
          <w:rFonts w:ascii="Times New Roman"/>
          <w:b w:val="false"/>
          <w:i w:val="false"/>
          <w:color w:val="000000"/>
          <w:sz w:val="28"/>
        </w:rPr>
        <w:t>
      "Трансферттер" деген жол енгізілсін, сомасы "378".</w:t>
      </w:r>
      <w:r>
        <w:br/>
      </w:r>
      <w:r>
        <w:rPr>
          <w:rFonts w:ascii="Times New Roman"/>
          <w:b w:val="false"/>
          <w:i w:val="false"/>
          <w:color w:val="000000"/>
          <w:sz w:val="28"/>
        </w:rPr>
        <w:t>
</w:t>
      </w:r>
      <w:r>
        <w:rPr>
          <w:rFonts w:ascii="Times New Roman"/>
          <w:b w:val="false"/>
          <w:i w:val="false"/>
          <w:color w:val="000000"/>
          <w:sz w:val="28"/>
        </w:rPr>
        <w:t>
      3) Мемлекеттік мекемелердің басшыларынан Бюджеттің орындалуы және кассалық қызмет көрсету Ережелерінің 207 тармағына сәйкес жалақыны ай сайын 28 жұлдызына дейін және ағымдағы жылдың соңғы айында – 20 жұлдызына дейін төлеуді қамтамасыз етуді талап етілсін.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басылымда жариялансын.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басылымда жариялансын.</w:t>
      </w:r>
      <w:r>
        <w:br/>
      </w:r>
      <w:r>
        <w:rPr>
          <w:rFonts w:ascii="Times New Roman"/>
          <w:b w:val="false"/>
          <w:i w:val="false"/>
          <w:color w:val="000000"/>
          <w:sz w:val="28"/>
        </w:rPr>
        <w:t>
</w:t>
      </w:r>
      <w:r>
        <w:rPr>
          <w:rFonts w:ascii="Times New Roman"/>
          <w:b w:val="false"/>
          <w:i w:val="false"/>
          <w:color w:val="000000"/>
          <w:sz w:val="28"/>
        </w:rPr>
        <w:t xml:space="preserve">
4.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басылымда жариялансын.</w:t>
      </w:r>
      <w:r>
        <w:br/>
      </w:r>
      <w:r>
        <w:rPr>
          <w:rFonts w:ascii="Times New Roman"/>
          <w:b w:val="false"/>
          <w:i w:val="false"/>
          <w:color w:val="000000"/>
          <w:sz w:val="28"/>
        </w:rPr>
        <w:t>
</w:t>
      </w:r>
      <w:r>
        <w:rPr>
          <w:rFonts w:ascii="Times New Roman"/>
          <w:b w:val="false"/>
          <w:i w:val="false"/>
          <w:color w:val="000000"/>
          <w:sz w:val="28"/>
        </w:rPr>
        <w:t>
5. Осы шешім 2009 жылғы 01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Илиев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Ә. Талқамбаев</w:t>
      </w:r>
    </w:p>
    <w:bookmarkStart w:name="z7" w:id="1"/>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19 желтоқсандағы 2008 жылғы</w:t>
      </w:r>
      <w:r>
        <w:br/>
      </w:r>
      <w:r>
        <w:rPr>
          <w:rFonts w:ascii="Times New Roman"/>
          <w:b w:val="false"/>
          <w:i w:val="false"/>
          <w:color w:val="000000"/>
          <w:sz w:val="28"/>
        </w:rPr>
        <w:t>
21-1 шешіміне Еңбекшіқазақ</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1</w:t>
      </w:r>
    </w:p>
    <w:bookmarkEnd w:id="1"/>
    <w:p>
      <w:pPr>
        <w:spacing w:after="0"/>
        <w:ind w:left="0"/>
        <w:jc w:val="both"/>
      </w:pPr>
      <w:r>
        <w:rPr>
          <w:rFonts w:ascii="Times New Roman"/>
          <w:b w:val="false"/>
          <w:i w:val="false"/>
          <w:color w:val="000000"/>
          <w:sz w:val="28"/>
        </w:rPr>
        <w:t>Еңбекшіқазақ аудандық мәслихатының</w:t>
      </w:r>
      <w:r>
        <w:br/>
      </w:r>
      <w:r>
        <w:rPr>
          <w:rFonts w:ascii="Times New Roman"/>
          <w:b w:val="false"/>
          <w:i w:val="false"/>
          <w:color w:val="000000"/>
          <w:sz w:val="28"/>
        </w:rPr>
        <w:t>
22 сәуірдегі 2009 жылғы 27-3</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шешіміне</w:t>
      </w:r>
      <w:r>
        <w:br/>
      </w:r>
      <w:r>
        <w:rPr>
          <w:rFonts w:ascii="Times New Roman"/>
          <w:b w:val="false"/>
          <w:i w:val="false"/>
          <w:color w:val="000000"/>
          <w:sz w:val="28"/>
        </w:rPr>
        <w:t>
өзгертулер енгізу</w:t>
      </w:r>
      <w:r>
        <w:br/>
      </w:r>
      <w:r>
        <w:rPr>
          <w:rFonts w:ascii="Times New Roman"/>
          <w:b w:val="false"/>
          <w:i w:val="false"/>
          <w:color w:val="000000"/>
          <w:sz w:val="28"/>
        </w:rPr>
        <w:t>
қосымша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681"/>
        <w:gridCol w:w="522"/>
        <w:gridCol w:w="9610"/>
        <w:gridCol w:w="166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7528855</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593607</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226597</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32132</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5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340890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үшін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 бергені үшін алынатын міндетті төлемдер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78478</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w:t>
            </w:r>
            <w:r>
              <w:br/>
            </w:r>
            <w:r>
              <w:rPr>
                <w:rFonts w:ascii="Times New Roman"/>
                <w:b w:val="false"/>
                <w:i w:val="false"/>
                <w:color w:val="000000"/>
                <w:sz w:val="20"/>
              </w:rPr>
              <w:t>
түсімдері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пакеттеріне дивидендтер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w:t>
            </w:r>
            <w:r>
              <w:br/>
            </w:r>
            <w:r>
              <w:rPr>
                <w:rFonts w:ascii="Times New Roman"/>
                <w:b w:val="false"/>
                <w:i w:val="false"/>
                <w:color w:val="000000"/>
                <w:sz w:val="20"/>
              </w:rPr>
              <w:t>
түсетін кірістер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6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76733</w:t>
            </w:r>
          </w:p>
        </w:tc>
      </w:tr>
      <w:tr>
        <w:trPr>
          <w:trHeight w:val="21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 (шығыстар</w:t>
            </w:r>
            <w:r>
              <w:br/>
            </w:r>
            <w:r>
              <w:rPr>
                <w:rFonts w:ascii="Times New Roman"/>
                <w:b w:val="false"/>
                <w:i w:val="false"/>
                <w:color w:val="000000"/>
                <w:sz w:val="20"/>
              </w:rPr>
              <w:t>
сметасынан)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76733</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w:t>
            </w:r>
          </w:p>
        </w:tc>
      </w:tr>
      <w:tr>
        <w:trPr>
          <w:trHeight w:val="6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17581</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6672432</w:t>
            </w:r>
          </w:p>
        </w:tc>
      </w:tr>
      <w:tr>
        <w:trPr>
          <w:trHeight w:val="5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6672432</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6672432</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6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49057</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49057</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820"/>
        <w:gridCol w:w="648"/>
        <w:gridCol w:w="9381"/>
        <w:gridCol w:w="1744"/>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7528855</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280278</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өкілді,атқарушы және басқа</w:t>
            </w:r>
            <w:r>
              <w:br/>
            </w:r>
            <w:r>
              <w:rPr>
                <w:rFonts w:ascii="Times New Roman"/>
                <w:b w:val="false"/>
                <w:i w:val="false"/>
                <w:color w:val="000000"/>
                <w:sz w:val="20"/>
              </w:rPr>
              <w:t>
органдар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254988</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w:t>
            </w:r>
            <w:r>
              <w:br/>
            </w:r>
            <w:r>
              <w:rPr>
                <w:rFonts w:ascii="Times New Roman"/>
                <w:b w:val="false"/>
                <w:i w:val="false"/>
                <w:color w:val="000000"/>
                <w:sz w:val="20"/>
              </w:rPr>
              <w:t>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Аудан(облыстық маңызы бар қала) мәслихатының</w:t>
            </w:r>
            <w:r>
              <w:br/>
            </w:r>
            <w:r>
              <w:rPr>
                <w:rFonts w:ascii="Times New Roman"/>
                <w:b w:val="false"/>
                <w:i w:val="false"/>
                <w:color w:val="000000"/>
                <w:sz w:val="20"/>
              </w:rPr>
              <w:t>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48746</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48746</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ауылдық(селолық) округ</w:t>
            </w:r>
            <w:r>
              <w:br/>
            </w:r>
            <w:r>
              <w:rPr>
                <w:rFonts w:ascii="Times New Roman"/>
                <w:b w:val="false"/>
                <w:i w:val="false"/>
                <w:color w:val="000000"/>
                <w:sz w:val="20"/>
              </w:rPr>
              <w:t>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196768</w:t>
            </w:r>
          </w:p>
        </w:tc>
      </w:tr>
      <w:tr>
        <w:trPr>
          <w:trHeight w:val="10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кенттің, ауылдың(селоның), ауылдық (селолық)</w:t>
            </w:r>
            <w:r>
              <w:br/>
            </w:r>
            <w:r>
              <w:rPr>
                <w:rFonts w:ascii="Times New Roman"/>
                <w:b w:val="false"/>
                <w:i w:val="false"/>
                <w:color w:val="000000"/>
                <w:sz w:val="20"/>
              </w:rPr>
              <w:t>
округтің әкімі аппаратының қызметін қамтамасыз</w:t>
            </w:r>
            <w:r>
              <w:br/>
            </w:r>
            <w:r>
              <w:rPr>
                <w:rFonts w:ascii="Times New Roman"/>
                <w:b w:val="false"/>
                <w:i w:val="false"/>
                <w:color w:val="000000"/>
                <w:sz w:val="20"/>
              </w:rPr>
              <w:t>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196768</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w:t>
            </w:r>
            <w:r>
              <w:br/>
            </w:r>
            <w:r>
              <w:rPr>
                <w:rFonts w:ascii="Times New Roman"/>
                <w:b w:val="false"/>
                <w:i w:val="false"/>
                <w:color w:val="000000"/>
                <w:sz w:val="20"/>
              </w:rPr>
              <w:t>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11989</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10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қауіпсіздігінің</w:t>
            </w:r>
            <w:r>
              <w:br/>
            </w:r>
            <w:r>
              <w:rPr>
                <w:rFonts w:ascii="Times New Roman"/>
                <w:b w:val="false"/>
                <w:i w:val="false"/>
                <w:color w:val="000000"/>
                <w:sz w:val="20"/>
              </w:rPr>
              <w:t>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4945300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198288</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198288</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198288</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4023121</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8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4008221</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3968745</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w:t>
            </w:r>
          </w:p>
        </w:tc>
      </w:tr>
      <w:tr>
        <w:trPr>
          <w:trHeight w:val="11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3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700678</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8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 беру</w:t>
            </w:r>
            <w:r>
              <w:br/>
            </w:r>
            <w:r>
              <w:rPr>
                <w:rFonts w:ascii="Times New Roman"/>
                <w:b w:val="false"/>
                <w:i w:val="false"/>
                <w:color w:val="000000"/>
                <w:sz w:val="20"/>
              </w:rPr>
              <w:t>
жүйесін ақпараттандыру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10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 оқулықтар</w:t>
            </w:r>
            <w:r>
              <w:br/>
            </w:r>
            <w:r>
              <w:rPr>
                <w:rFonts w:ascii="Times New Roman"/>
                <w:b w:val="false"/>
                <w:i w:val="false"/>
                <w:color w:val="000000"/>
                <w:sz w:val="20"/>
              </w:rPr>
              <w:t>
мен оқу-әдістемелік кешендерді сатып алу және</w:t>
            </w:r>
            <w:r>
              <w:br/>
            </w:r>
            <w:r>
              <w:rPr>
                <w:rFonts w:ascii="Times New Roman"/>
                <w:b w:val="false"/>
                <w:i w:val="false"/>
                <w:color w:val="000000"/>
                <w:sz w:val="20"/>
              </w:rPr>
              <w:t>
жеткізу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59679</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 білім</w:t>
            </w:r>
            <w:r>
              <w:br/>
            </w:r>
            <w:r>
              <w:rPr>
                <w:rFonts w:ascii="Times New Roman"/>
                <w:b w:val="false"/>
                <w:i w:val="false"/>
                <w:color w:val="000000"/>
                <w:sz w:val="20"/>
              </w:rPr>
              <w:t>
беру объектілерінің күрделі, ағымды жөндеу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204000</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397191</w:t>
            </w:r>
          </w:p>
        </w:tc>
      </w:tr>
      <w:tr>
        <w:trPr>
          <w:trHeight w:val="7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397191</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450656</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415865</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18980</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396885</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86035</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w:t>
            </w:r>
            <w:r>
              <w:br/>
            </w:r>
            <w:r>
              <w:rPr>
                <w:rFonts w:ascii="Times New Roman"/>
                <w:b w:val="false"/>
                <w:i w:val="false"/>
                <w:color w:val="000000"/>
                <w:sz w:val="20"/>
              </w:rPr>
              <w:t>
беру, әлеуметтік қамтамасыз ету, мәдениет және</w:t>
            </w:r>
            <w:r>
              <w:br/>
            </w:r>
            <w:r>
              <w:rPr>
                <w:rFonts w:ascii="Times New Roman"/>
                <w:b w:val="false"/>
                <w:i w:val="false"/>
                <w:color w:val="000000"/>
                <w:sz w:val="20"/>
              </w:rPr>
              <w:t>
спорт мамандарына отын сатып алуға Қазақстан</w:t>
            </w:r>
            <w:r>
              <w:br/>
            </w:r>
            <w:r>
              <w:rPr>
                <w:rFonts w:ascii="Times New Roman"/>
                <w:b w:val="false"/>
                <w:i w:val="false"/>
                <w:color w:val="000000"/>
                <w:sz w:val="20"/>
              </w:rPr>
              <w:t>
Республикасының заңнамасына сәйкес әлеуметтік</w:t>
            </w:r>
            <w:r>
              <w:br/>
            </w:r>
            <w:r>
              <w:rPr>
                <w:rFonts w:ascii="Times New Roman"/>
                <w:b w:val="false"/>
                <w:i w:val="false"/>
                <w:color w:val="000000"/>
                <w:sz w:val="20"/>
              </w:rPr>
              <w:t>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31195</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37242</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мұқажат азаматтардың жекелеген топтарына</w:t>
            </w:r>
            <w:r>
              <w:br/>
            </w:r>
            <w:r>
              <w:rPr>
                <w:rFonts w:ascii="Times New Roman"/>
                <w:b w:val="false"/>
                <w:i w:val="false"/>
                <w:color w:val="000000"/>
                <w:sz w:val="20"/>
              </w:rPr>
              <w:t>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9155</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126982</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мұқтаж мүгедектерді міндетті гигиеналық</w:t>
            </w:r>
            <w:r>
              <w:br/>
            </w:r>
            <w:r>
              <w:rPr>
                <w:rFonts w:ascii="Times New Roman"/>
                <w:b w:val="false"/>
                <w:i w:val="false"/>
                <w:color w:val="000000"/>
                <w:sz w:val="20"/>
              </w:rPr>
              <w:t>
құралдармен қамтамасыз етуге, және ымдау тілі</w:t>
            </w:r>
            <w:r>
              <w:br/>
            </w:r>
            <w:r>
              <w:rPr>
                <w:rFonts w:ascii="Times New Roman"/>
                <w:b w:val="false"/>
                <w:i w:val="false"/>
                <w:color w:val="000000"/>
                <w:sz w:val="20"/>
              </w:rPr>
              <w:t>
мамандарының, жеке көмекшілердің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w:t>
            </w:r>
            <w:r>
              <w:br/>
            </w:r>
            <w:r>
              <w:rPr>
                <w:rFonts w:ascii="Times New Roman"/>
                <w:b w:val="false"/>
                <w:i w:val="false"/>
                <w:color w:val="000000"/>
                <w:sz w:val="20"/>
              </w:rPr>
              <w:t>
ету салаларындағы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34791</w:t>
            </w:r>
          </w:p>
        </w:tc>
      </w:tr>
      <w:tr>
        <w:trPr>
          <w:trHeight w:val="7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34791</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30608</w:t>
            </w:r>
          </w:p>
        </w:tc>
      </w:tr>
      <w:tr>
        <w:trPr>
          <w:trHeight w:val="7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және басқа да әлеуметтік төлемдерді</w:t>
            </w:r>
            <w:r>
              <w:br/>
            </w:r>
            <w:r>
              <w:rPr>
                <w:rFonts w:ascii="Times New Roman"/>
                <w:b w:val="false"/>
                <w:i w:val="false"/>
                <w:color w:val="000000"/>
                <w:sz w:val="20"/>
              </w:rPr>
              <w:t>
есептеу, төлеу мен жеткізу бойынша қызметтерге</w:t>
            </w:r>
            <w:r>
              <w:br/>
            </w:r>
            <w:r>
              <w:rPr>
                <w:rFonts w:ascii="Times New Roman"/>
                <w:b w:val="false"/>
                <w:i w:val="false"/>
                <w:color w:val="000000"/>
                <w:sz w:val="20"/>
              </w:rPr>
              <w:t>
ақы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807867</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327539</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327539</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 құрылысы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25307</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117700</w:t>
            </w:r>
          </w:p>
        </w:tc>
      </w:tr>
      <w:tr>
        <w:trPr>
          <w:trHeight w:val="7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w:t>
            </w:r>
            <w:r>
              <w:br/>
            </w:r>
            <w:r>
              <w:rPr>
                <w:rFonts w:ascii="Times New Roman"/>
                <w:b w:val="false"/>
                <w:i w:val="false"/>
                <w:color w:val="000000"/>
                <w:sz w:val="20"/>
              </w:rPr>
              <w:t>
және жайластыру және (немесе) сатып алуға кредит</w:t>
            </w:r>
            <w:r>
              <w:br/>
            </w:r>
            <w:r>
              <w:rPr>
                <w:rFonts w:ascii="Times New Roman"/>
                <w:b w:val="false"/>
                <w:i w:val="false"/>
                <w:color w:val="000000"/>
                <w:sz w:val="20"/>
              </w:rPr>
              <w:t>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184532</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425408</w:t>
            </w:r>
          </w:p>
        </w:tc>
      </w:tr>
      <w:tr>
        <w:trPr>
          <w:trHeight w:val="11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 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425408</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w:t>
            </w:r>
            <w:r>
              <w:br/>
            </w:r>
            <w:r>
              <w:rPr>
                <w:rFonts w:ascii="Times New Roman"/>
                <w:b w:val="false"/>
                <w:i w:val="false"/>
                <w:color w:val="000000"/>
                <w:sz w:val="20"/>
              </w:rPr>
              <w:t>
етуі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14123</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61894</w:t>
            </w:r>
          </w:p>
        </w:tc>
      </w:tr>
      <w:tr>
        <w:trPr>
          <w:trHeight w:val="8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инженерлік коммуникациялық инфрақұрылымды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349391</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54920</w:t>
            </w:r>
          </w:p>
        </w:tc>
      </w:tr>
      <w:tr>
        <w:trPr>
          <w:trHeight w:val="10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w:t>
            </w:r>
            <w:r>
              <w:br/>
            </w:r>
            <w:r>
              <w:rPr>
                <w:rFonts w:ascii="Times New Roman"/>
                <w:b w:val="false"/>
                <w:i w:val="false"/>
                <w:color w:val="000000"/>
                <w:sz w:val="20"/>
              </w:rPr>
              <w:t>
жерлеу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18755</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спорттық жарыстар өткізу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10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w:t>
            </w:r>
            <w:r>
              <w:br/>
            </w:r>
            <w:r>
              <w:rPr>
                <w:rFonts w:ascii="Times New Roman"/>
                <w:b w:val="false"/>
                <w:i w:val="false"/>
                <w:color w:val="000000"/>
                <w:sz w:val="20"/>
              </w:rPr>
              <w:t>
маңызы бар қала) құрама командаларының мүшелерін</w:t>
            </w:r>
            <w:r>
              <w:br/>
            </w:r>
            <w:r>
              <w:rPr>
                <w:rFonts w:ascii="Times New Roman"/>
                <w:b w:val="false"/>
                <w:i w:val="false"/>
                <w:color w:val="000000"/>
                <w:sz w:val="20"/>
              </w:rPr>
              <w:t>
дайындау және олардың облыстық спорт жарыстарына</w:t>
            </w:r>
            <w:r>
              <w:br/>
            </w:r>
            <w:r>
              <w:rPr>
                <w:rFonts w:ascii="Times New Roman"/>
                <w:b w:val="false"/>
                <w:i w:val="false"/>
                <w:color w:val="000000"/>
                <w:sz w:val="20"/>
              </w:rPr>
              <w:t>
қатысуы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24239</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22117</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кітапханалардың жұмыс істеуі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4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w:t>
            </w:r>
            <w:r>
              <w:br/>
            </w:r>
            <w:r>
              <w:rPr>
                <w:rFonts w:ascii="Times New Roman"/>
                <w:b w:val="false"/>
                <w:i w:val="false"/>
                <w:color w:val="000000"/>
                <w:sz w:val="20"/>
              </w:rPr>
              <w:t>
ақпарат саясатын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 де</w:t>
            </w:r>
            <w:r>
              <w:br/>
            </w:r>
            <w:r>
              <w:rPr>
                <w:rFonts w:ascii="Times New Roman"/>
                <w:b w:val="false"/>
                <w:i w:val="false"/>
                <w:color w:val="000000"/>
                <w:sz w:val="20"/>
              </w:rPr>
              <w:t>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11919</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4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қорғау,жер</w:t>
            </w:r>
            <w:r>
              <w:br/>
            </w:r>
            <w:r>
              <w:rPr>
                <w:rFonts w:ascii="Times New Roman"/>
                <w:b w:val="false"/>
                <w:i w:val="false"/>
                <w:color w:val="000000"/>
                <w:sz w:val="20"/>
              </w:rPr>
              <w:t>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567506</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532565</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даярлау</w:t>
            </w:r>
            <w:r>
              <w:br/>
            </w:r>
            <w:r>
              <w:rPr>
                <w:rFonts w:ascii="Times New Roman"/>
                <w:b w:val="false"/>
                <w:i w:val="false"/>
                <w:color w:val="000000"/>
                <w:sz w:val="20"/>
              </w:rPr>
              <w:t>
стратегиясын іске асыру шеңберінде (селоларда),</w:t>
            </w:r>
            <w:r>
              <w:br/>
            </w:r>
            <w:r>
              <w:rPr>
                <w:rFonts w:ascii="Times New Roman"/>
                <w:b w:val="false"/>
                <w:i w:val="false"/>
                <w:color w:val="000000"/>
                <w:sz w:val="20"/>
              </w:rPr>
              <w:t>
ауылдық (селолық) округтерде әлеуметтік</w:t>
            </w:r>
            <w:r>
              <w:br/>
            </w:r>
            <w:r>
              <w:rPr>
                <w:rFonts w:ascii="Times New Roman"/>
                <w:b w:val="false"/>
                <w:i w:val="false"/>
                <w:color w:val="000000"/>
                <w:sz w:val="20"/>
              </w:rPr>
              <w:t>
жобаларды қаржыландыру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532565</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r>
        <w:trPr>
          <w:trHeight w:val="10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 шараларын</w:t>
            </w:r>
            <w:r>
              <w:br/>
            </w:r>
            <w:r>
              <w:rPr>
                <w:rFonts w:ascii="Times New Roman"/>
                <w:b w:val="false"/>
                <w:i w:val="false"/>
                <w:color w:val="000000"/>
                <w:sz w:val="20"/>
              </w:rPr>
              <w:t>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r>
        <w:trPr>
          <w:trHeight w:val="6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w:t>
            </w: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w:t>
            </w:r>
            <w:r>
              <w:br/>
            </w:r>
            <w:r>
              <w:rPr>
                <w:rFonts w:ascii="Times New Roman"/>
                <w:b w:val="false"/>
                <w:i w:val="false"/>
                <w:color w:val="000000"/>
                <w:sz w:val="20"/>
              </w:rPr>
              <w:t>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10953</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w:t>
            </w:r>
            <w:r>
              <w:br/>
            </w:r>
            <w:r>
              <w:rPr>
                <w:rFonts w:ascii="Times New Roman"/>
                <w:b w:val="false"/>
                <w:i w:val="false"/>
                <w:color w:val="000000"/>
                <w:sz w:val="20"/>
              </w:rPr>
              <w:t>
жануарлардан алынатын өнімдер мен шикізаттың</w:t>
            </w:r>
            <w:r>
              <w:br/>
            </w:r>
            <w:r>
              <w:rPr>
                <w:rFonts w:ascii="Times New Roman"/>
                <w:b w:val="false"/>
                <w:i w:val="false"/>
                <w:color w:val="000000"/>
                <w:sz w:val="20"/>
              </w:rPr>
              <w:t>
құнын иелеріне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r>
      <w:tr>
        <w:trPr>
          <w:trHeight w:val="5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w:t>
            </w:r>
            <w:r>
              <w:br/>
            </w:r>
            <w:r>
              <w:rPr>
                <w:rFonts w:ascii="Times New Roman"/>
                <w:b w:val="false"/>
                <w:i w:val="false"/>
                <w:color w:val="000000"/>
                <w:sz w:val="20"/>
              </w:rPr>
              <w:t>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w:t>
            </w:r>
            <w:r>
              <w:br/>
            </w:r>
            <w:r>
              <w:rPr>
                <w:rFonts w:ascii="Times New Roman"/>
                <w:b w:val="false"/>
                <w:i w:val="false"/>
                <w:color w:val="000000"/>
                <w:sz w:val="20"/>
              </w:rPr>
              <w:t>
екіншісіне ауыстыру жөніндегі жұмыстар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w:t>
            </w:r>
            <w:r>
              <w:br/>
            </w:r>
            <w:r>
              <w:rPr>
                <w:rFonts w:ascii="Times New Roman"/>
                <w:b w:val="false"/>
                <w:i w:val="false"/>
                <w:color w:val="000000"/>
                <w:sz w:val="20"/>
              </w:rPr>
              <w:t>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258920</w:t>
            </w:r>
          </w:p>
        </w:tc>
      </w:tr>
      <w:tr>
        <w:trPr>
          <w:trHeight w:val="9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ауыл(село), ауылдық (селолық) округ</w:t>
            </w:r>
            <w:r>
              <w:br/>
            </w:r>
            <w:r>
              <w:rPr>
                <w:rFonts w:ascii="Times New Roman"/>
                <w:b w:val="false"/>
                <w:i w:val="false"/>
                <w:color w:val="000000"/>
                <w:sz w:val="20"/>
              </w:rPr>
              <w:t>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86235</w:t>
            </w:r>
          </w:p>
        </w:tc>
      </w:tr>
      <w:tr>
        <w:trPr>
          <w:trHeight w:val="10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 істеуін</w:t>
            </w:r>
            <w:r>
              <w:br/>
            </w:r>
            <w:r>
              <w:rPr>
                <w:rFonts w:ascii="Times New Roman"/>
                <w:b w:val="false"/>
                <w:i w:val="false"/>
                <w:color w:val="000000"/>
                <w:sz w:val="20"/>
              </w:rPr>
              <w:t>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86235</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 жолаушылар</w:t>
            </w:r>
            <w:r>
              <w:br/>
            </w:r>
            <w:r>
              <w:rPr>
                <w:rFonts w:ascii="Times New Roman"/>
                <w:b w:val="false"/>
                <w:i w:val="false"/>
                <w:color w:val="000000"/>
                <w:sz w:val="20"/>
              </w:rPr>
              <w:t>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172685</w:t>
            </w:r>
          </w:p>
        </w:tc>
      </w:tr>
      <w:tr>
        <w:trPr>
          <w:trHeight w:val="11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 қала</w:t>
            </w:r>
            <w:r>
              <w:br/>
            </w:r>
            <w:r>
              <w:rPr>
                <w:rFonts w:ascii="Times New Roman"/>
                <w:b w:val="false"/>
                <w:i w:val="false"/>
                <w:color w:val="000000"/>
                <w:sz w:val="20"/>
              </w:rPr>
              <w:t>
елді-мекендер көшелерін жөндеу және ұстау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172685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109860</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105793</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101713</w:t>
            </w:r>
          </w:p>
        </w:tc>
      </w:tr>
      <w:tr>
        <w:trPr>
          <w:trHeight w:val="4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76713</w:t>
            </w:r>
          </w:p>
        </w:tc>
      </w:tr>
      <w:tr>
        <w:trPr>
          <w:trHeight w:val="5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1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w:t>
            </w:r>
            <w:r>
              <w:br/>
            </w:r>
            <w:r>
              <w:rPr>
                <w:rFonts w:ascii="Times New Roman"/>
                <w:b w:val="false"/>
                <w:i w:val="false"/>
                <w:color w:val="000000"/>
                <w:sz w:val="20"/>
              </w:rPr>
              <w:t>
көлігі және автомобиль жолдары бөлімінің</w:t>
            </w:r>
            <w:r>
              <w:br/>
            </w:r>
            <w:r>
              <w:rPr>
                <w:rFonts w:ascii="Times New Roman"/>
                <w:b w:val="false"/>
                <w:i w:val="false"/>
                <w:color w:val="000000"/>
                <w:sz w:val="20"/>
              </w:rPr>
              <w:t>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трансферттерді қайтару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2"/>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19 желтоқсандағы 2008 жылғы</w:t>
      </w:r>
      <w:r>
        <w:br/>
      </w:r>
      <w:r>
        <w:rPr>
          <w:rFonts w:ascii="Times New Roman"/>
          <w:b w:val="false"/>
          <w:i w:val="false"/>
          <w:color w:val="000000"/>
          <w:sz w:val="28"/>
        </w:rPr>
        <w:t>
21-1 шешіміне Еңбекшіқазақ</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2</w:t>
      </w:r>
    </w:p>
    <w:bookmarkEnd w:id="2"/>
    <w:p>
      <w:pPr>
        <w:spacing w:after="0"/>
        <w:ind w:left="0"/>
        <w:jc w:val="both"/>
      </w:pPr>
      <w:r>
        <w:rPr>
          <w:rFonts w:ascii="Times New Roman"/>
          <w:b w:val="false"/>
          <w:i w:val="false"/>
          <w:color w:val="000000"/>
          <w:sz w:val="28"/>
        </w:rPr>
        <w:t>Еңбекшіқазақ аудандық мәслихатының</w:t>
      </w:r>
      <w:r>
        <w:br/>
      </w:r>
      <w:r>
        <w:rPr>
          <w:rFonts w:ascii="Times New Roman"/>
          <w:b w:val="false"/>
          <w:i w:val="false"/>
          <w:color w:val="000000"/>
          <w:sz w:val="28"/>
        </w:rPr>
        <w:t>
22 сәуірдегі 2009 жылғы 27-3</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шешіміне</w:t>
      </w:r>
      <w:r>
        <w:br/>
      </w:r>
      <w:r>
        <w:rPr>
          <w:rFonts w:ascii="Times New Roman"/>
          <w:b w:val="false"/>
          <w:i w:val="false"/>
          <w:color w:val="000000"/>
          <w:sz w:val="28"/>
        </w:rPr>
        <w:t>
өзгертулер енгізу</w:t>
      </w:r>
      <w:r>
        <w:br/>
      </w:r>
      <w:r>
        <w:rPr>
          <w:rFonts w:ascii="Times New Roman"/>
          <w:b w:val="false"/>
          <w:i w:val="false"/>
          <w:color w:val="000000"/>
          <w:sz w:val="28"/>
        </w:rPr>
        <w:t>
қосымша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706"/>
        <w:gridCol w:w="687"/>
        <w:gridCol w:w="1119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Л У 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өкілді,атқарушы және басқа органдар</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w:t>
            </w:r>
            <w:r>
              <w:br/>
            </w:r>
            <w:r>
              <w:rPr>
                <w:rFonts w:ascii="Times New Roman"/>
                <w:b w:val="false"/>
                <w:i w:val="false"/>
                <w:color w:val="000000"/>
                <w:sz w:val="20"/>
              </w:rPr>
              <w:t>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w:t>
            </w:r>
            <w:r>
              <w:br/>
            </w:r>
            <w:r>
              <w:rPr>
                <w:rFonts w:ascii="Times New Roman"/>
                <w:b w:val="false"/>
                <w:i w:val="false"/>
                <w:color w:val="000000"/>
                <w:sz w:val="20"/>
              </w:rPr>
              <w:t>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округтің әкімі</w:t>
            </w:r>
            <w:r>
              <w:br/>
            </w:r>
            <w:r>
              <w:rPr>
                <w:rFonts w:ascii="Times New Roman"/>
                <w:b w:val="false"/>
                <w:i w:val="false"/>
                <w:color w:val="000000"/>
                <w:sz w:val="20"/>
              </w:rPr>
              <w:t>
аппаратының қызметін қамтамасыз ету</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1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w:t>
            </w:r>
            <w:r>
              <w:br/>
            </w:r>
            <w:r>
              <w:rPr>
                <w:rFonts w:ascii="Times New Roman"/>
                <w:b w:val="false"/>
                <w:i w:val="false"/>
                <w:color w:val="000000"/>
                <w:sz w:val="20"/>
              </w:rPr>
              <w:t>
қамтамасыз ету</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w:t>
            </w:r>
            <w:r>
              <w:br/>
            </w:r>
            <w:r>
              <w:rPr>
                <w:rFonts w:ascii="Times New Roman"/>
                <w:b w:val="false"/>
                <w:i w:val="false"/>
                <w:color w:val="000000"/>
                <w:sz w:val="20"/>
              </w:rPr>
              <w:t>
іс-шаралар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қауіпсіздігінің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5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w:t>
            </w:r>
            <w:r>
              <w:br/>
            </w:r>
            <w:r>
              <w:rPr>
                <w:rFonts w:ascii="Times New Roman"/>
                <w:b w:val="false"/>
                <w:i w:val="false"/>
                <w:color w:val="000000"/>
                <w:sz w:val="20"/>
              </w:rPr>
              <w:t>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 аппараты</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w:t>
            </w:r>
            <w:r>
              <w:br/>
            </w:r>
            <w:r>
              <w:rPr>
                <w:rFonts w:ascii="Times New Roman"/>
                <w:b w:val="false"/>
                <w:i w:val="false"/>
                <w:color w:val="000000"/>
                <w:sz w:val="20"/>
              </w:rPr>
              <w:t>
тегін алып баруды және кері алып келуді ұйымдастыру</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 мемлекеттік</w:t>
            </w:r>
            <w:r>
              <w:br/>
            </w:r>
            <w:r>
              <w:rPr>
                <w:rFonts w:ascii="Times New Roman"/>
                <w:b w:val="false"/>
                <w:i w:val="false"/>
                <w:color w:val="000000"/>
                <w:sz w:val="20"/>
              </w:rPr>
              <w:t>
жүйесіне оқытудың жаңа технологияларын енгізу</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w:t>
            </w:r>
            <w:r>
              <w:br/>
            </w:r>
            <w:r>
              <w:rPr>
                <w:rFonts w:ascii="Times New Roman"/>
                <w:b w:val="false"/>
                <w:i w:val="false"/>
                <w:color w:val="000000"/>
                <w:sz w:val="20"/>
              </w:rPr>
              <w:t>
білім беру</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w:t>
            </w:r>
            <w:r>
              <w:br/>
            </w:r>
            <w:r>
              <w:rPr>
                <w:rFonts w:ascii="Times New Roman"/>
                <w:b w:val="false"/>
                <w:i w:val="false"/>
                <w:color w:val="000000"/>
                <w:sz w:val="20"/>
              </w:rPr>
              <w:t>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w:t>
            </w:r>
            <w:r>
              <w:br/>
            </w:r>
            <w:r>
              <w:rPr>
                <w:rFonts w:ascii="Times New Roman"/>
                <w:b w:val="false"/>
                <w:i w:val="false"/>
                <w:color w:val="000000"/>
                <w:sz w:val="20"/>
              </w:rPr>
              <w:t>
білім беру мекемелерінде білім беру жүйесін</w:t>
            </w:r>
            <w:r>
              <w:br/>
            </w:r>
            <w:r>
              <w:rPr>
                <w:rFonts w:ascii="Times New Roman"/>
                <w:b w:val="false"/>
                <w:i w:val="false"/>
                <w:color w:val="000000"/>
                <w:sz w:val="20"/>
              </w:rPr>
              <w:t>
ақпараттандыру</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w:t>
            </w:r>
            <w:r>
              <w:br/>
            </w:r>
            <w:r>
              <w:rPr>
                <w:rFonts w:ascii="Times New Roman"/>
                <w:b w:val="false"/>
                <w:i w:val="false"/>
                <w:color w:val="000000"/>
                <w:sz w:val="20"/>
              </w:rPr>
              <w:t>
беру мекемелер үшін оқулықтар мен оқу-әдістемелік</w:t>
            </w:r>
            <w:r>
              <w:br/>
            </w:r>
            <w:r>
              <w:rPr>
                <w:rFonts w:ascii="Times New Roman"/>
                <w:b w:val="false"/>
                <w:i w:val="false"/>
                <w:color w:val="000000"/>
                <w:sz w:val="20"/>
              </w:rPr>
              <w:t>
кешендерді сатып алу және жеткізу</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w:t>
            </w:r>
            <w:r>
              <w:br/>
            </w:r>
            <w:r>
              <w:rPr>
                <w:rFonts w:ascii="Times New Roman"/>
                <w:b w:val="false"/>
                <w:i w:val="false"/>
                <w:color w:val="000000"/>
                <w:sz w:val="20"/>
              </w:rPr>
              <w:t>
стратегиясын іске асыру шеңберінде инженерлік</w:t>
            </w:r>
            <w:r>
              <w:br/>
            </w:r>
            <w:r>
              <w:rPr>
                <w:rFonts w:ascii="Times New Roman"/>
                <w:b w:val="false"/>
                <w:i w:val="false"/>
                <w:color w:val="000000"/>
                <w:sz w:val="20"/>
              </w:rPr>
              <w:t>
коммуникациялық инфрақұрылымды дамыту</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w:t>
            </w:r>
            <w:r>
              <w:br/>
            </w:r>
            <w:r>
              <w:rPr>
                <w:rFonts w:ascii="Times New Roman"/>
                <w:b w:val="false"/>
                <w:i w:val="false"/>
                <w:color w:val="000000"/>
                <w:sz w:val="20"/>
              </w:rPr>
              <w:t>
әлеуметтік қамтамасыз ету, мәдениет және спорт</w:t>
            </w:r>
            <w:r>
              <w:br/>
            </w:r>
            <w:r>
              <w:rPr>
                <w:rFonts w:ascii="Times New Roman"/>
                <w:b w:val="false"/>
                <w:i w:val="false"/>
                <w:color w:val="000000"/>
                <w:sz w:val="20"/>
              </w:rPr>
              <w:t>
мамандарына отын сатып алуға Қазақстан Республикасының</w:t>
            </w:r>
            <w:r>
              <w:br/>
            </w:r>
            <w:r>
              <w:rPr>
                <w:rFonts w:ascii="Times New Roman"/>
                <w:b w:val="false"/>
                <w:i w:val="false"/>
                <w:color w:val="000000"/>
                <w:sz w:val="20"/>
              </w:rPr>
              <w:t>
заңнамасына сәйкес әлеуметтік көмек көрсету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мұқажат</w:t>
            </w:r>
            <w:r>
              <w:br/>
            </w:r>
            <w:r>
              <w:rPr>
                <w:rFonts w:ascii="Times New Roman"/>
                <w:b w:val="false"/>
                <w:i w:val="false"/>
                <w:color w:val="000000"/>
                <w:sz w:val="20"/>
              </w:rPr>
              <w:t>
азаматтардың жекелеген топтарына әлеуметтік көмек</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материалдық қамтамасыз ету</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w:t>
            </w:r>
            <w:r>
              <w:br/>
            </w:r>
            <w:r>
              <w:rPr>
                <w:rFonts w:ascii="Times New Roman"/>
                <w:b w:val="false"/>
                <w:i w:val="false"/>
                <w:color w:val="000000"/>
                <w:sz w:val="20"/>
              </w:rPr>
              <w:t>
етуге, және ымдау тілі мамандарының, жеке көмекшілердің</w:t>
            </w:r>
            <w:r>
              <w:br/>
            </w:r>
            <w:r>
              <w:rPr>
                <w:rFonts w:ascii="Times New Roman"/>
                <w:b w:val="false"/>
                <w:i w:val="false"/>
                <w:color w:val="000000"/>
                <w:sz w:val="20"/>
              </w:rPr>
              <w:t>
қызмет көрсету</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r>
              <w:br/>
            </w:r>
            <w:r>
              <w:rPr>
                <w:rFonts w:ascii="Times New Roman"/>
                <w:b w:val="false"/>
                <w:i w:val="false"/>
                <w:color w:val="000000"/>
                <w:sz w:val="20"/>
              </w:rPr>
              <w:t>
салаларындағы өзге де қызметтер</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қамту және әлеуметтік бағдарламалар бөлімі</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w:t>
            </w:r>
            <w:r>
              <w:br/>
            </w:r>
            <w:r>
              <w:rPr>
                <w:rFonts w:ascii="Times New Roman"/>
                <w:b w:val="false"/>
                <w:i w:val="false"/>
                <w:color w:val="000000"/>
                <w:sz w:val="20"/>
              </w:rPr>
              <w:t>
қызметін қамтамасыз ету</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Жәрдемақының және басқа да әлеуметтік төлемдерді</w:t>
            </w:r>
            <w:r>
              <w:br/>
            </w:r>
            <w:r>
              <w:rPr>
                <w:rFonts w:ascii="Times New Roman"/>
                <w:b w:val="false"/>
                <w:i w:val="false"/>
                <w:color w:val="000000"/>
                <w:sz w:val="20"/>
              </w:rPr>
              <w:t>
есептеу, төлеу мен жеткізу бойынша қызметтерге ақы төлеу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4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w:t>
            </w:r>
            <w:r>
              <w:br/>
            </w:r>
            <w:r>
              <w:rPr>
                <w:rFonts w:ascii="Times New Roman"/>
                <w:b w:val="false"/>
                <w:i w:val="false"/>
                <w:color w:val="000000"/>
                <w:sz w:val="20"/>
              </w:rPr>
              <w:t>
құрылысы және (немесе) сатып алу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w:t>
            </w:r>
            <w:r>
              <w:br/>
            </w:r>
            <w:r>
              <w:rPr>
                <w:rFonts w:ascii="Times New Roman"/>
                <w:b w:val="false"/>
                <w:i w:val="false"/>
                <w:color w:val="000000"/>
                <w:sz w:val="20"/>
              </w:rPr>
              <w:t>
жайластыру және (немесе) сатып алуға кредит беру</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Коммуналдық-шаруашылық</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w:t>
            </w:r>
            <w:r>
              <w:br/>
            </w:r>
            <w:r>
              <w:rPr>
                <w:rFonts w:ascii="Times New Roman"/>
                <w:b w:val="false"/>
                <w:i w:val="false"/>
                <w:color w:val="000000"/>
                <w:sz w:val="20"/>
              </w:rPr>
              <w:t>
стратегиясын іске асыру шеңберінде инженерлік</w:t>
            </w:r>
            <w:r>
              <w:br/>
            </w:r>
            <w:r>
              <w:rPr>
                <w:rFonts w:ascii="Times New Roman"/>
                <w:b w:val="false"/>
                <w:i w:val="false"/>
                <w:color w:val="000000"/>
                <w:sz w:val="20"/>
              </w:rPr>
              <w:t>
коммуникациялық инфрақұрылымды дамыту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көшелерді жарықтандыру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w:t>
            </w:r>
            <w:r>
              <w:br/>
            </w:r>
            <w:r>
              <w:rPr>
                <w:rFonts w:ascii="Times New Roman"/>
                <w:b w:val="false"/>
                <w:i w:val="false"/>
                <w:color w:val="000000"/>
                <w:sz w:val="20"/>
              </w:rPr>
              <w:t>
жарыстар өткізу</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w:t>
            </w:r>
            <w:r>
              <w:br/>
            </w:r>
            <w:r>
              <w:rPr>
                <w:rFonts w:ascii="Times New Roman"/>
                <w:b w:val="false"/>
                <w:i w:val="false"/>
                <w:color w:val="000000"/>
                <w:sz w:val="20"/>
              </w:rPr>
              <w:t>
бар қала) құрама командаларының мүшелерін дайындау және</w:t>
            </w:r>
            <w:r>
              <w:br/>
            </w:r>
            <w:r>
              <w:rPr>
                <w:rFonts w:ascii="Times New Roman"/>
                <w:b w:val="false"/>
                <w:i w:val="false"/>
                <w:color w:val="000000"/>
                <w:sz w:val="20"/>
              </w:rPr>
              <w:t>
олардың облыстық спорт жарыстарына қатысуы</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w:t>
            </w:r>
            <w:r>
              <w:br/>
            </w:r>
            <w:r>
              <w:rPr>
                <w:rFonts w:ascii="Times New Roman"/>
                <w:b w:val="false"/>
                <w:i w:val="false"/>
                <w:color w:val="000000"/>
                <w:sz w:val="20"/>
              </w:rPr>
              <w:t>
тілді дамыту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w:t>
            </w:r>
            <w:r>
              <w:br/>
            </w:r>
            <w:r>
              <w:rPr>
                <w:rFonts w:ascii="Times New Roman"/>
                <w:b w:val="false"/>
                <w:i w:val="false"/>
                <w:color w:val="000000"/>
                <w:sz w:val="20"/>
              </w:rPr>
              <w:t>
бөлімі</w:t>
            </w:r>
          </w:p>
        </w:tc>
      </w:tr>
      <w:tr>
        <w:trPr>
          <w:trHeight w:val="4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w:t>
            </w:r>
            <w:r>
              <w:br/>
            </w:r>
            <w:r>
              <w:rPr>
                <w:rFonts w:ascii="Times New Roman"/>
                <w:b w:val="false"/>
                <w:i w:val="false"/>
                <w:color w:val="000000"/>
                <w:sz w:val="20"/>
              </w:rPr>
              <w:t>
саясатын жүргізу</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w:t>
            </w:r>
            <w:r>
              <w:br/>
            </w:r>
            <w:r>
              <w:rPr>
                <w:rFonts w:ascii="Times New Roman"/>
                <w:b w:val="false"/>
                <w:i w:val="false"/>
                <w:color w:val="000000"/>
                <w:sz w:val="20"/>
              </w:rPr>
              <w:t>
ұйымдастыру жөніндегі өзге де қызметтер</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және тілдерді дамыту бөлімі</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w:t>
            </w:r>
            <w:r>
              <w:br/>
            </w:r>
            <w:r>
              <w:rPr>
                <w:rFonts w:ascii="Times New Roman"/>
                <w:b w:val="false"/>
                <w:i w:val="false"/>
                <w:color w:val="000000"/>
                <w:sz w:val="20"/>
              </w:rPr>
              <w:t>
қамтамасыз ету</w:t>
            </w:r>
          </w:p>
        </w:tc>
      </w:tr>
      <w:tr>
        <w:trPr>
          <w:trHeight w:val="5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w:t>
            </w:r>
            <w:r>
              <w:br/>
            </w:r>
            <w:r>
              <w:rPr>
                <w:rFonts w:ascii="Times New Roman"/>
                <w:b w:val="false"/>
                <w:i w:val="false"/>
                <w:color w:val="000000"/>
                <w:sz w:val="20"/>
              </w:rPr>
              <w:t>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 және</w:t>
            </w:r>
            <w:r>
              <w:br/>
            </w:r>
            <w:r>
              <w:rPr>
                <w:rFonts w:ascii="Times New Roman"/>
                <w:b w:val="false"/>
                <w:i w:val="false"/>
                <w:color w:val="000000"/>
                <w:sz w:val="20"/>
              </w:rPr>
              <w:t>
жануарлар дүниесін қорғау, жер қатынастары</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 жұмыспен қамту және кадрларды даярлау</w:t>
            </w:r>
            <w:r>
              <w:br/>
            </w:r>
            <w:r>
              <w:rPr>
                <w:rFonts w:ascii="Times New Roman"/>
                <w:b w:val="false"/>
                <w:i w:val="false"/>
                <w:color w:val="000000"/>
                <w:sz w:val="20"/>
              </w:rPr>
              <w:t>
стратегиясын іске асыру шеңберінде (селоларда), ауылдық</w:t>
            </w:r>
            <w:r>
              <w:br/>
            </w:r>
            <w:r>
              <w:rPr>
                <w:rFonts w:ascii="Times New Roman"/>
                <w:b w:val="false"/>
                <w:i w:val="false"/>
                <w:color w:val="000000"/>
                <w:sz w:val="20"/>
              </w:rPr>
              <w:t>
(селолық) округтерде әлеуметтік жобаларды қаржыландыру</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және бюджеттік жоспарлау бөлімі</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w:t>
            </w:r>
            <w:r>
              <w:br/>
            </w:r>
            <w:r>
              <w:rPr>
                <w:rFonts w:ascii="Times New Roman"/>
                <w:b w:val="false"/>
                <w:i w:val="false"/>
                <w:color w:val="000000"/>
                <w:sz w:val="20"/>
              </w:rPr>
              <w:t>
есебінен ауылдық елді мекендер саласының мамандарын</w:t>
            </w:r>
            <w:r>
              <w:br/>
            </w:r>
            <w:r>
              <w:rPr>
                <w:rFonts w:ascii="Times New Roman"/>
                <w:b w:val="false"/>
                <w:i w:val="false"/>
                <w:color w:val="000000"/>
                <w:sz w:val="20"/>
              </w:rPr>
              <w:t>
әлеуметтік қолдау шараларын іске асыру</w:t>
            </w:r>
          </w:p>
        </w:tc>
      </w:tr>
      <w:tr>
        <w:trPr>
          <w:trHeight w:val="6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шаруашылық бөлімі</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8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w:t>
            </w:r>
            <w:r>
              <w:br/>
            </w:r>
            <w:r>
              <w:rPr>
                <w:rFonts w:ascii="Times New Roman"/>
                <w:b w:val="false"/>
                <w:i w:val="false"/>
                <w:color w:val="000000"/>
                <w:sz w:val="20"/>
              </w:rPr>
              <w:t>
жануарлардан алынатын өнімдер мен шикізаттың құнын</w:t>
            </w:r>
            <w:r>
              <w:br/>
            </w:r>
            <w:r>
              <w:rPr>
                <w:rFonts w:ascii="Times New Roman"/>
                <w:b w:val="false"/>
                <w:i w:val="false"/>
                <w:color w:val="000000"/>
                <w:sz w:val="20"/>
              </w:rPr>
              <w:t>
иелеріне өтеу</w:t>
            </w:r>
          </w:p>
        </w:tc>
      </w:tr>
      <w:tr>
        <w:trPr>
          <w:trHeight w:val="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8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w:t>
            </w:r>
            <w:r>
              <w:br/>
            </w:r>
            <w:r>
              <w:rPr>
                <w:rFonts w:ascii="Times New Roman"/>
                <w:b w:val="false"/>
                <w:i w:val="false"/>
                <w:color w:val="000000"/>
                <w:sz w:val="20"/>
              </w:rPr>
              <w:t>
(селолардың), ауылдық (селолық) округтердің шекарасын</w:t>
            </w:r>
            <w:r>
              <w:br/>
            </w:r>
            <w:r>
              <w:rPr>
                <w:rFonts w:ascii="Times New Roman"/>
                <w:b w:val="false"/>
                <w:i w:val="false"/>
                <w:color w:val="000000"/>
                <w:sz w:val="20"/>
              </w:rPr>
              <w:t>
белгілеу кезінде жүргізілетін жерге орналастыру</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бөлімі</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w:t>
            </w:r>
            <w:r>
              <w:br/>
            </w:r>
            <w:r>
              <w:rPr>
                <w:rFonts w:ascii="Times New Roman"/>
                <w:b w:val="false"/>
                <w:i w:val="false"/>
                <w:color w:val="000000"/>
                <w:sz w:val="20"/>
              </w:rPr>
              <w:t>
қала құрылысы бөлімі</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w:t>
            </w:r>
            <w:r>
              <w:br/>
            </w:r>
            <w:r>
              <w:rPr>
                <w:rFonts w:ascii="Times New Roman"/>
                <w:b w:val="false"/>
                <w:i w:val="false"/>
                <w:color w:val="000000"/>
                <w:sz w:val="20"/>
              </w:rPr>
              <w:t>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8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ауыл (село), ауылдық (селолық) округ әкімінің</w:t>
            </w:r>
            <w:r>
              <w:br/>
            </w:r>
            <w:r>
              <w:rPr>
                <w:rFonts w:ascii="Times New Roman"/>
                <w:b w:val="false"/>
                <w:i w:val="false"/>
                <w:color w:val="000000"/>
                <w:sz w:val="20"/>
              </w:rPr>
              <w:t>
аппараты</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w:t>
            </w:r>
            <w:r>
              <w:br/>
            </w:r>
            <w:r>
              <w:rPr>
                <w:rFonts w:ascii="Times New Roman"/>
                <w:b w:val="false"/>
                <w:i w:val="false"/>
                <w:color w:val="000000"/>
                <w:sz w:val="20"/>
              </w:rPr>
              <w:t>
(селоларда) ауылдық (селолық) округтерде автомобиль</w:t>
            </w:r>
            <w:r>
              <w:br/>
            </w:r>
            <w:r>
              <w:rPr>
                <w:rFonts w:ascii="Times New Roman"/>
                <w:b w:val="false"/>
                <w:i w:val="false"/>
                <w:color w:val="000000"/>
                <w:sz w:val="20"/>
              </w:rPr>
              <w:t>
жолдарының жұмыс істеуін қамтамасыз ету</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11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w:t>
            </w:r>
            <w:r>
              <w:br/>
            </w:r>
            <w:r>
              <w:rPr>
                <w:rFonts w:ascii="Times New Roman"/>
                <w:b w:val="false"/>
                <w:i w:val="false"/>
                <w:color w:val="000000"/>
                <w:sz w:val="20"/>
              </w:rPr>
              <w:t>
стратегиясын іске асыру шеңберінде аудандық маңызы бар</w:t>
            </w:r>
            <w:r>
              <w:br/>
            </w:r>
            <w:r>
              <w:rPr>
                <w:rFonts w:ascii="Times New Roman"/>
                <w:b w:val="false"/>
                <w:i w:val="false"/>
                <w:color w:val="000000"/>
                <w:sz w:val="20"/>
              </w:rPr>
              <w:t>
автомобиль жолдарын, қала елді-мекендер көшелерін жөндеу</w:t>
            </w:r>
            <w:r>
              <w:br/>
            </w:r>
            <w:r>
              <w:rPr>
                <w:rFonts w:ascii="Times New Roman"/>
                <w:b w:val="false"/>
                <w:i w:val="false"/>
                <w:color w:val="000000"/>
                <w:sz w:val="20"/>
              </w:rPr>
              <w:t>
және ұстау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w:t>
            </w:r>
            <w:r>
              <w:br/>
            </w:r>
            <w:r>
              <w:rPr>
                <w:rFonts w:ascii="Times New Roman"/>
                <w:b w:val="false"/>
                <w:i w:val="false"/>
                <w:color w:val="000000"/>
                <w:sz w:val="20"/>
              </w:rPr>
              <w:t>
қорғау</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w:t>
            </w:r>
            <w:r>
              <w:br/>
            </w:r>
            <w:r>
              <w:rPr>
                <w:rFonts w:ascii="Times New Roman"/>
                <w:b w:val="false"/>
                <w:i w:val="false"/>
                <w:color w:val="000000"/>
                <w:sz w:val="20"/>
              </w:rPr>
              <w:t>
бөлімі</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w:t>
            </w:r>
            <w:r>
              <w:br/>
            </w:r>
            <w:r>
              <w:rPr>
                <w:rFonts w:ascii="Times New Roman"/>
                <w:b w:val="false"/>
                <w:i w:val="false"/>
                <w:color w:val="000000"/>
                <w:sz w:val="20"/>
              </w:rPr>
              <w:t>
ұлғайту</w:t>
            </w:r>
          </w:p>
        </w:tc>
      </w:tr>
      <w:tr>
        <w:trPr>
          <w:trHeight w:val="8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8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w:t>
            </w:r>
            <w:r>
              <w:br/>
            </w:r>
            <w:r>
              <w:rPr>
                <w:rFonts w:ascii="Times New Roman"/>
                <w:b w:val="false"/>
                <w:i w:val="false"/>
                <w:color w:val="000000"/>
                <w:sz w:val="20"/>
              </w:rPr>
              <w:t>
және автомобиль жолдары бөлімінің қызметін қамтамасыз</w:t>
            </w:r>
            <w:r>
              <w:br/>
            </w:r>
            <w:r>
              <w:rPr>
                <w:rFonts w:ascii="Times New Roman"/>
                <w:b w:val="false"/>
                <w:i w:val="false"/>
                <w:color w:val="000000"/>
                <w:sz w:val="20"/>
              </w:rPr>
              <w:t>
ету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4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трансферттерді қайтару</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r>
      <w:tr>
        <w:trPr>
          <w:trHeight w:val="3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Операциялық сальдо</w:t>
            </w:r>
          </w:p>
        </w:tc>
      </w:tr>
    </w:tbl>
    <w:bookmarkStart w:name="z9" w:id="3"/>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19 желтоқсандағы 2008 жылғы</w:t>
      </w:r>
      <w:r>
        <w:br/>
      </w:r>
      <w:r>
        <w:rPr>
          <w:rFonts w:ascii="Times New Roman"/>
          <w:b w:val="false"/>
          <w:i w:val="false"/>
          <w:color w:val="000000"/>
          <w:sz w:val="28"/>
        </w:rPr>
        <w:t>
21-1 шешіміне Еңбекшіқазақ</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3</w:t>
      </w:r>
    </w:p>
    <w:bookmarkEnd w:id="3"/>
    <w:p>
      <w:pPr>
        <w:spacing w:after="0"/>
        <w:ind w:left="0"/>
        <w:jc w:val="both"/>
      </w:pPr>
      <w:r>
        <w:rPr>
          <w:rFonts w:ascii="Times New Roman"/>
          <w:b w:val="false"/>
          <w:i w:val="false"/>
          <w:color w:val="000000"/>
          <w:sz w:val="28"/>
        </w:rPr>
        <w:t>Еңбекшіқазақ аудандық мәслихатының</w:t>
      </w:r>
      <w:r>
        <w:br/>
      </w:r>
      <w:r>
        <w:rPr>
          <w:rFonts w:ascii="Times New Roman"/>
          <w:b w:val="false"/>
          <w:i w:val="false"/>
          <w:color w:val="000000"/>
          <w:sz w:val="28"/>
        </w:rPr>
        <w:t>
22 сәуірдегі 2009 жылғы 27-3</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шешіміне</w:t>
      </w:r>
      <w:r>
        <w:br/>
      </w:r>
      <w:r>
        <w:rPr>
          <w:rFonts w:ascii="Times New Roman"/>
          <w:b w:val="false"/>
          <w:i w:val="false"/>
          <w:color w:val="000000"/>
          <w:sz w:val="28"/>
        </w:rPr>
        <w:t>
өзгертулер енгізу</w:t>
      </w:r>
      <w:r>
        <w:br/>
      </w:r>
      <w:r>
        <w:rPr>
          <w:rFonts w:ascii="Times New Roman"/>
          <w:b w:val="false"/>
          <w:i w:val="false"/>
          <w:color w:val="000000"/>
          <w:sz w:val="28"/>
        </w:rPr>
        <w:t>
қосымша 3</w:t>
      </w:r>
    </w:p>
    <w:p>
      <w:pPr>
        <w:spacing w:after="0"/>
        <w:ind w:left="0"/>
        <w:jc w:val="left"/>
      </w:pPr>
      <w:r>
        <w:rPr>
          <w:rFonts w:ascii="Times New Roman"/>
          <w:b/>
          <w:i w:val="false"/>
          <w:color w:val="000000"/>
        </w:rPr>
        <w:t xml:space="preserve"> 2009 жылға арналған аудандық бюджетті дамыту туралы жергілікті бюджеттік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87"/>
        <w:gridCol w:w="745"/>
        <w:gridCol w:w="1114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r>
      <w:tr>
        <w:trPr>
          <w:trHeight w:val="5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инфрақұрылымы дамыту және</w:t>
            </w:r>
            <w:r>
              <w:br/>
            </w:r>
            <w:r>
              <w:rPr>
                <w:rFonts w:ascii="Times New Roman"/>
                <w:b w:val="false"/>
                <w:i w:val="false"/>
                <w:color w:val="000000"/>
                <w:sz w:val="20"/>
              </w:rPr>
              <w:t>
жайластыру және (немесе) сатып алуға кредит беру</w:t>
            </w:r>
          </w:p>
        </w:tc>
      </w:tr>
      <w:tr>
        <w:trPr>
          <w:trHeight w:val="3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w:t>
            </w:r>
            <w:r>
              <w:br/>
            </w:r>
            <w:r>
              <w:rPr>
                <w:rFonts w:ascii="Times New Roman"/>
                <w:b w:val="false"/>
                <w:i w:val="false"/>
                <w:color w:val="000000"/>
                <w:sz w:val="20"/>
              </w:rPr>
              <w:t>
автомобиль жолдары бөлімі</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c>
          <w:tcPr>
            <w:tcW w:w="1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0" w:id="4"/>
    <w:p>
      <w:pPr>
        <w:spacing w:after="0"/>
        <w:ind w:left="0"/>
        <w:jc w:val="both"/>
      </w:pPr>
      <w:r>
        <w:rPr>
          <w:rFonts w:ascii="Times New Roman"/>
          <w:b w:val="false"/>
          <w:i w:val="false"/>
          <w:color w:val="000000"/>
          <w:sz w:val="28"/>
        </w:rPr>
        <w:t>
Еңбекшіқазақ аудандық мәслихатының</w:t>
      </w:r>
      <w:r>
        <w:br/>
      </w:r>
      <w:r>
        <w:rPr>
          <w:rFonts w:ascii="Times New Roman"/>
          <w:b w:val="false"/>
          <w:i w:val="false"/>
          <w:color w:val="000000"/>
          <w:sz w:val="28"/>
        </w:rPr>
        <w:t>
19 желтоқсандағы 2008 жылғы</w:t>
      </w:r>
      <w:r>
        <w:br/>
      </w:r>
      <w:r>
        <w:rPr>
          <w:rFonts w:ascii="Times New Roman"/>
          <w:b w:val="false"/>
          <w:i w:val="false"/>
          <w:color w:val="000000"/>
          <w:sz w:val="28"/>
        </w:rPr>
        <w:t>
21-1 шешіміне Еңбекшіқазақ</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қосымша 4</w:t>
      </w:r>
    </w:p>
    <w:bookmarkEnd w:id="4"/>
    <w:p>
      <w:pPr>
        <w:spacing w:after="0"/>
        <w:ind w:left="0"/>
        <w:jc w:val="both"/>
      </w:pPr>
      <w:r>
        <w:rPr>
          <w:rFonts w:ascii="Times New Roman"/>
          <w:b w:val="false"/>
          <w:i w:val="false"/>
          <w:color w:val="000000"/>
          <w:sz w:val="28"/>
        </w:rPr>
        <w:t>Еңбекшіқазақ аудандық мәслихатының</w:t>
      </w:r>
      <w:r>
        <w:br/>
      </w:r>
      <w:r>
        <w:rPr>
          <w:rFonts w:ascii="Times New Roman"/>
          <w:b w:val="false"/>
          <w:i w:val="false"/>
          <w:color w:val="000000"/>
          <w:sz w:val="28"/>
        </w:rPr>
        <w:t>
22 сәурдегі 2009 жылғы 27-3</w:t>
      </w:r>
      <w:r>
        <w:br/>
      </w:r>
      <w:r>
        <w:rPr>
          <w:rFonts w:ascii="Times New Roman"/>
          <w:b w:val="false"/>
          <w:i w:val="false"/>
          <w:color w:val="000000"/>
          <w:sz w:val="28"/>
        </w:rPr>
        <w:t>
шешіміне Еңбекшіқазақ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шешіміне</w:t>
      </w:r>
      <w:r>
        <w:br/>
      </w:r>
      <w:r>
        <w:rPr>
          <w:rFonts w:ascii="Times New Roman"/>
          <w:b w:val="false"/>
          <w:i w:val="false"/>
          <w:color w:val="000000"/>
          <w:sz w:val="28"/>
        </w:rPr>
        <w:t>
өзгертулер енгізу</w:t>
      </w:r>
      <w:r>
        <w:br/>
      </w:r>
      <w:r>
        <w:rPr>
          <w:rFonts w:ascii="Times New Roman"/>
          <w:b w:val="false"/>
          <w:i w:val="false"/>
          <w:color w:val="000000"/>
          <w:sz w:val="28"/>
        </w:rPr>
        <w:t>
қосымша 4</w:t>
      </w:r>
    </w:p>
    <w:p>
      <w:pPr>
        <w:spacing w:after="0"/>
        <w:ind w:left="0"/>
        <w:jc w:val="left"/>
      </w:pPr>
      <w:r>
        <w:rPr>
          <w:rFonts w:ascii="Times New Roman"/>
          <w:b/>
          <w:i w:val="false"/>
          <w:color w:val="000000"/>
        </w:rPr>
        <w:t xml:space="preserve"> 2009 жылға арналған аудан бюджетінің орындалуы барысында секвестрлеуге жатпайтын жергілікті бюджет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67"/>
        <w:gridCol w:w="749"/>
        <w:gridCol w:w="690"/>
        <w:gridCol w:w="1046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білім беру</w:t>
            </w:r>
            <w:r>
              <w:br/>
            </w:r>
            <w:r>
              <w:rPr>
                <w:rFonts w:ascii="Times New Roman"/>
                <w:b w:val="false"/>
                <w:i w:val="false"/>
                <w:color w:val="000000"/>
                <w:sz w:val="20"/>
              </w:rPr>
              <w:t>
бөлімі</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