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fc94" w14:textId="b24f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2008 жылғы 22 желтоқсандағы “Жамбыл ауданының 2009 жылға арналған аудандық бюджеті туралы” № 19-76 шешіміне өзгерістер енгізу туралы</w:t>
      </w:r>
    </w:p>
    <w:p>
      <w:pPr>
        <w:spacing w:after="0"/>
        <w:ind w:left="0"/>
        <w:jc w:val="both"/>
      </w:pPr>
      <w:r>
        <w:rPr>
          <w:rFonts w:ascii="Times New Roman"/>
          <w:b w:val="false"/>
          <w:i w:val="false"/>
          <w:color w:val="000000"/>
          <w:sz w:val="28"/>
        </w:rPr>
        <w:t>Алматы облысы Жамбыл аудандық мәслихатының 2009 жылғы 26 қарашадағы № 30-126 шешімі. Алматы облысы Жамбыл ауданының Әділет басқармасында 2009 жылғы 7 желтоқсанда № 2-7-82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2008 жылғы 22 желтоқсандағы “Жамбыл ауданының 2009 жылға арналған бюджеті туралы” нормативтiк-құқықтық актiлердi мемлекеттiк тіркеу тізілiмінде 2009 жылдың 8 қаңтарында 2-7-68 нөмірімен тіркелген, 2009 жылдың 17 қаңтарында «Атамекен» газетінің 3 (5425) нөмірінде жарияланған </w:t>
      </w:r>
      <w:r>
        <w:rPr>
          <w:rFonts w:ascii="Times New Roman"/>
          <w:b w:val="false"/>
          <w:i w:val="false"/>
          <w:color w:val="000000"/>
          <w:sz w:val="28"/>
        </w:rPr>
        <w:t>19-76</w:t>
      </w:r>
      <w:r>
        <w:rPr>
          <w:rFonts w:ascii="Times New Roman"/>
          <w:b w:val="false"/>
          <w:i w:val="false"/>
          <w:color w:val="000000"/>
          <w:sz w:val="28"/>
        </w:rPr>
        <w:t xml:space="preserve"> шешіміне (Жамбыл аудандық мәслихаты шешімімен өзгерістер мен толықтырулар енгізілген, нормативтiк-құқықтық актiлердi мемлекеттiк тіркеу тізілiмінде 2009 жылдың 11 наурызында 2-7-74 нөмірімен тіркелген 2009 жылғы 24 ақпандағы “2008 жылғы 22 желтоқсандағы “Жамбыл ауданының 2009 жылға арналған бюджеті туралы ” 19-76 шешіміне өзгерістер мен толықтырулар енгізу туралы” </w:t>
      </w:r>
      <w:r>
        <w:rPr>
          <w:rFonts w:ascii="Times New Roman"/>
          <w:b w:val="false"/>
          <w:i w:val="false"/>
          <w:color w:val="000000"/>
          <w:sz w:val="28"/>
        </w:rPr>
        <w:t>21-89</w:t>
      </w:r>
      <w:r>
        <w:rPr>
          <w:rFonts w:ascii="Times New Roman"/>
          <w:b w:val="false"/>
          <w:i w:val="false"/>
          <w:color w:val="000000"/>
          <w:sz w:val="28"/>
        </w:rPr>
        <w:t xml:space="preserve"> шешімі, Жамбыл аудандық мәслихаты шешімімен өзгерістер мен толықтырулар енгізілген, нормативтiк-құқықтық актiлердi мемлекеттiк тіркеу тізілiмінде 2009 жылдың 23 сәуірінде 2-7-75 нөмірімен тіркелген 2009 жылғы 22 сәуірдегі “2008 жылғы 22 желтоқсандағы “Жамбыл ауданының 2009 жылға арналған бюджеті туралы” 19-76 шешіміне өзгерістер мен толықтырулар енгізу туралы” </w:t>
      </w:r>
      <w:r>
        <w:rPr>
          <w:rFonts w:ascii="Times New Roman"/>
          <w:b w:val="false"/>
          <w:i w:val="false"/>
          <w:color w:val="000000"/>
          <w:sz w:val="28"/>
        </w:rPr>
        <w:t>23-98</w:t>
      </w:r>
      <w:r>
        <w:rPr>
          <w:rFonts w:ascii="Times New Roman"/>
          <w:b w:val="false"/>
          <w:i w:val="false"/>
          <w:color w:val="000000"/>
          <w:sz w:val="28"/>
        </w:rPr>
        <w:t xml:space="preserve"> шешімі, Жамбыл аудандық мәслихаты шешімімен өзгерістер енгізілген, нормативтiк-құқықтық актiлердi мемлекеттiк тіркеу тізілiмінде 2009 жылдың 20 тамызында 2-7-79 нөмірімен тіркелген 2009 жылғы 6 тамыздағы “2008 жылғы 22 желтоқсандағы “Жамбыл ауданының 2009 жылға арналған бюджеті туралы” 19-76 шешіміне өзгерістер енгізу туралы” </w:t>
      </w:r>
      <w:r>
        <w:rPr>
          <w:rFonts w:ascii="Times New Roman"/>
          <w:b w:val="false"/>
          <w:i w:val="false"/>
          <w:color w:val="000000"/>
          <w:sz w:val="28"/>
        </w:rPr>
        <w:t>26-110</w:t>
      </w:r>
      <w:r>
        <w:rPr>
          <w:rFonts w:ascii="Times New Roman"/>
          <w:b w:val="false"/>
          <w:i w:val="false"/>
          <w:color w:val="000000"/>
          <w:sz w:val="28"/>
        </w:rPr>
        <w:t xml:space="preserve"> шешімі, Жамбыл аудандық мәслихаты шешімімен өзгерістер енгізілген, нормативтiк-құқықтық актiлердi мемлекеттiк тіркеу тізілiмінде 2009 жылдың 23 қазанында 2-7-81 нөмірімен тіркелген 2009 жылғы 16 қазандағы “2008 жылғы 22 желтоқсандағы “Жамбыл ауданының 2009 жылға арналған бюджеті туралы” 19-76 шешіміне өзгерістер енгізу туралы” </w:t>
      </w:r>
      <w:r>
        <w:rPr>
          <w:rFonts w:ascii="Times New Roman"/>
          <w:b w:val="false"/>
          <w:i w:val="false"/>
          <w:color w:val="000000"/>
          <w:sz w:val="28"/>
        </w:rPr>
        <w:t>29-122</w:t>
      </w:r>
      <w:r>
        <w:rPr>
          <w:rFonts w:ascii="Times New Roman"/>
          <w:b w:val="false"/>
          <w:i w:val="false"/>
          <w:color w:val="000000"/>
          <w:sz w:val="28"/>
        </w:rPr>
        <w:t xml:space="preserve"> шешімі) мынандай өзгерістер енгізілсін:</w:t>
      </w:r>
      <w:r>
        <w:br/>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“4068718” саны “4090490” санына ауыстырылсын.</w:t>
      </w:r>
      <w:r>
        <w:br/>
      </w:r>
      <w:r>
        <w:rPr>
          <w:rFonts w:ascii="Times New Roman"/>
          <w:b w:val="false"/>
          <w:i w:val="false"/>
          <w:color w:val="000000"/>
          <w:sz w:val="28"/>
        </w:rPr>
        <w:t>
      «Трансферттерден түсетiн түсiмдер» деген жол бойынша “3765350” саны “3787122” санына ауыстырылсын.</w:t>
      </w:r>
      <w:r>
        <w:br/>
      </w:r>
      <w:r>
        <w:rPr>
          <w:rFonts w:ascii="Times New Roman"/>
          <w:b w:val="false"/>
          <w:i w:val="false"/>
          <w:color w:val="000000"/>
          <w:sz w:val="28"/>
        </w:rPr>
        <w:t>
      «Ағымдағы нысаналы трансферттер» деген жол бойынша “627767” саны “632081” санына ауыстырылсын.</w:t>
      </w:r>
      <w:r>
        <w:br/>
      </w:r>
      <w:r>
        <w:rPr>
          <w:rFonts w:ascii="Times New Roman"/>
          <w:b w:val="false"/>
          <w:i w:val="false"/>
          <w:color w:val="000000"/>
          <w:sz w:val="28"/>
        </w:rPr>
        <w:t>
      «Нысаналы даму трансферттері» деген жол бойынша “668163” саны “685621” санына ауыстырылсын.</w:t>
      </w:r>
      <w:r>
        <w:br/>
      </w:r>
      <w:r>
        <w:rPr>
          <w:rFonts w:ascii="Times New Roman"/>
          <w:b w:val="false"/>
          <w:i w:val="false"/>
          <w:color w:val="000000"/>
          <w:sz w:val="28"/>
        </w:rPr>
        <w:t>
      «2) Шығындар» деген жол бойынша “4075803” саны “4097575” санына ауыстырылсын.</w:t>
      </w:r>
      <w:r>
        <w:br/>
      </w:r>
      <w:r>
        <w:rPr>
          <w:rFonts w:ascii="Times New Roman"/>
          <w:b w:val="false"/>
          <w:i w:val="false"/>
          <w:color w:val="000000"/>
          <w:sz w:val="28"/>
        </w:rPr>
        <w:t>
      5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“148300” саны “147508” санына ауыстырылсын.</w:t>
      </w:r>
      <w:r>
        <w:br/>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“308791” саны “327010” санына ауыстырылсын.</w:t>
      </w:r>
      <w:r>
        <w:br/>
      </w:r>
      <w:r>
        <w:rPr>
          <w:rFonts w:ascii="Times New Roman"/>
          <w:b w:val="false"/>
          <w:i w:val="false"/>
          <w:color w:val="000000"/>
          <w:sz w:val="28"/>
        </w:rPr>
        <w:t>
      9 тармақтағы:</w:t>
      </w:r>
      <w:r>
        <w:br/>
      </w:r>
      <w:r>
        <w:rPr>
          <w:rFonts w:ascii="Times New Roman"/>
          <w:b w:val="false"/>
          <w:i w:val="false"/>
          <w:color w:val="000000"/>
          <w:sz w:val="28"/>
        </w:rPr>
        <w:t>
      «Бiлiм беру» деген жол бойынша “2729320” саны “2727278” санына ауыстырылсын, соның ішінде «Жалпы бiлiм беру» – деген жол бойынша “2236529” саны “2236317” санына ауыстырылсын.</w:t>
      </w:r>
      <w:r>
        <w:br/>
      </w:r>
      <w:r>
        <w:rPr>
          <w:rFonts w:ascii="Times New Roman"/>
          <w:b w:val="false"/>
          <w:i w:val="false"/>
          <w:color w:val="000000"/>
          <w:sz w:val="28"/>
        </w:rPr>
        <w:t>
      «Әлеуметтік көмек және әлеуметтік қамсыздандыру» деген жол бойынша “215754” саны “215924” санына ауыстырылсын.</w:t>
      </w:r>
      <w:r>
        <w:br/>
      </w:r>
      <w:r>
        <w:rPr>
          <w:rFonts w:ascii="Times New Roman"/>
          <w:b w:val="false"/>
          <w:i w:val="false"/>
          <w:color w:val="000000"/>
          <w:sz w:val="28"/>
        </w:rPr>
        <w:t>
      «Тұрғын үй-коммуналдық шаруашылығы» деген жол бойынша “666741” саны “690929”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“94561” саны “94161” санына ауыстырылсын.</w:t>
      </w:r>
      <w:r>
        <w:br/>
      </w:r>
      <w:r>
        <w:rPr>
          <w:rFonts w:ascii="Times New Roman"/>
          <w:b w:val="false"/>
          <w:i w:val="false"/>
          <w:color w:val="000000"/>
          <w:sz w:val="28"/>
        </w:rPr>
        <w:t>
      «Өнеркәсіп, сәулет, қала құрылысы және құрылыс қызметі» деген жол бойынша “7164” саны “7020”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Осы шешiм 2009 жылдың 1 қаңтарынан бастап қолданысқа енгiзiлсiн.</w:t>
      </w:r>
    </w:p>
    <w:p>
      <w:pPr>
        <w:spacing w:after="0"/>
        <w:ind w:left="0"/>
        <w:jc w:val="both"/>
      </w:pPr>
      <w:r>
        <w:rPr>
          <w:rFonts w:ascii="Times New Roman"/>
          <w:b w:val="false"/>
          <w:i/>
          <w:color w:val="000000"/>
          <w:sz w:val="28"/>
        </w:rPr>
        <w:t>      Сессия төрағасы                            Абаев А.К.</w:t>
      </w:r>
      <w:r>
        <w:br/>
      </w:r>
      <w:r>
        <w:rPr>
          <w:rFonts w:ascii="Times New Roman"/>
          <w:b w:val="false"/>
          <w:i w:val="false"/>
          <w:color w:val="000000"/>
          <w:sz w:val="28"/>
        </w:rPr>
        <w:t>
</w:t>
      </w:r>
      <w:r>
        <w:rPr>
          <w:rFonts w:ascii="Times New Roman"/>
          <w:b w:val="false"/>
          <w:i/>
          <w:color w:val="000000"/>
          <w:sz w:val="28"/>
        </w:rPr>
        <w:t>      Мәслихат хатшысы                           Қазиев Б.Б.</w:t>
      </w:r>
    </w:p>
    <w:p>
      <w:pPr>
        <w:spacing w:after="0"/>
        <w:ind w:left="0"/>
        <w:jc w:val="both"/>
      </w:pPr>
      <w:r>
        <w:rPr>
          <w:rFonts w:ascii="Times New Roman"/>
          <w:b w:val="false"/>
          <w:i/>
          <w:color w:val="000000"/>
          <w:sz w:val="28"/>
        </w:rPr>
        <w:t>      "</w:t>
      </w:r>
      <w:r>
        <w:rPr>
          <w:rFonts w:ascii="Times New Roman"/>
          <w:b w:val="false"/>
          <w:i w:val="false"/>
          <w:color w:val="000000"/>
          <w:sz w:val="28"/>
        </w:rPr>
        <w:t xml:space="preserve">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2009 жылғы 26 қарашадағы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шешiмiне өзгерiстер енгiзу туралы"</w:t>
      </w:r>
      <w:r>
        <w:br/>
      </w:r>
      <w:r>
        <w:rPr>
          <w:rFonts w:ascii="Times New Roman"/>
          <w:b w:val="false"/>
          <w:i w:val="false"/>
          <w:color w:val="000000"/>
          <w:sz w:val="28"/>
        </w:rPr>
        <w:t>
</w:t>
      </w:r>
      <w:r>
        <w:rPr>
          <w:rFonts w:ascii="Times New Roman"/>
          <w:b w:val="false"/>
          <w:i w:val="false"/>
          <w:color w:val="000000"/>
          <w:sz w:val="28"/>
        </w:rPr>
        <w:t xml:space="preserve">      30-126 шешіміне 1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w:t>
      </w:r>
      <w:r>
        <w:br/>
      </w:r>
      <w:r>
        <w:rPr>
          <w:rFonts w:ascii="Times New Roman"/>
          <w:b w:val="false"/>
          <w:i w:val="false"/>
          <w:color w:val="000000"/>
          <w:sz w:val="28"/>
        </w:rPr>
        <w:t>
</w:t>
      </w:r>
      <w:r>
        <w:rPr>
          <w:rFonts w:ascii="Times New Roman"/>
          <w:b w:val="false"/>
          <w:i w:val="false"/>
          <w:color w:val="000000"/>
          <w:sz w:val="28"/>
        </w:rPr>
        <w:t xml:space="preserve">      19-76 шешiмiне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2009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693"/>
        <w:gridCol w:w="773"/>
        <w:gridCol w:w="8033"/>
        <w:gridCol w:w="1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4090490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266608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229087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152433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145281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20059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12378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8109</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17462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17462</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27753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19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25192</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1770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8807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3787122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3787122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3787122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632081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685621</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53"/>
        <w:gridCol w:w="693"/>
        <w:gridCol w:w="773"/>
        <w:gridCol w:w="6933"/>
        <w:gridCol w:w="199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4097575</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189657</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165813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2561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2727278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2271590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2236317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2236317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22558</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363144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215636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159924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67124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147508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106498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41010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215924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196164</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196164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24021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34204</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22516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41827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32827</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4665</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19760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19760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18197</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690929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195129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45866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441640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441640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28697</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327010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44527</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78948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33024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12336</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94161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4641</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7020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66510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23792</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16723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15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шаруашылығы,жолаушылар көлігі және автомобиль жолдары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
        <w:gridCol w:w="873"/>
        <w:gridCol w:w="693"/>
        <w:gridCol w:w="7693"/>
        <w:gridCol w:w="20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