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8fb5" w14:textId="9008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Матай ауылында Восточный поселок квартал 1, Восточный поселок квартал 2, Восточный поселок квартал 3, Восточный поселок квартал 4, Восточный поселок квартал 5, Восточный поселок квартал 6, Восточный поселок квартал 7 көше атауларын Шығыс орамы 1, Шығыс орамы 2, Шығыс орамы 3, Шығыс орамы 4, Шығыс орамы 5, Шығыс орамы 6, Шығыс орамы 7 көше атауларына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Матай поселкелік округі әкімінің 2009 жылғы 28 желтоқсандағы N 1 шешімі. Алматы облысының Әділет департаменті Ақсу ауданының әділет басқармасында 2010 жылы 13 қаңтарда N 2-4-103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атауында және бүкіл мәтін бойынша «поселкесіндегі» деген сөздер «ауылындағы» деген сөздерімен, "поселкелік округінің" денег сөздер "ауылдық округінің" деген сөздерімен ауыстырылды – Алматы облысы Ақсу ауданы Матай ауылдық округі әкімінің 26.12.2014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Республикасының "Қазақстан Республикасындағы әкімшілік аумақтық құрылыс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тиісті аумақ халқының пікірін ескере отырып Матай ауылдық  округінің әкімі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кіріспесіне өзгеріс енгізілді – Алматы облысы Ақсу ауданы Матай ауылдық округі әкімінің 26.12.2014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Матай ауылында Восточный поселок квартал 1, Восточный поселок квартал 2, Восточный поселок квартал 3, Восточный поселок квартал 4, Восточный поселок квартал 5, Восточный поселок квартал 6, Восточный поселок квартал 7 көше атауларын Шығыс орамы 1, Шығыс орамы 2, Шығыс орамы 3, Шығыс орамы 4, Шығыс орамы 5, Шығыс орамы 6, Шығыс орамы 7 көше атауларына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және іс жүзіне асыру Матай  ауылдық округінің бас маман іс-жүргізушісі Айнагүл Файзулдинаға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әкімі:                               А. Ахмолданова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