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265d" w14:textId="d8d2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2009 жылғы 24 ақпандағы N 101 шешімі. Алматы облысының Әділет департаменті Талдықорған қаласының әділет басқармасында 2009 жылы 1 сәуірде N 2-1-95 тіркелді. Күші жойылды - Алматы облысы Талдықорған қалалық мәслихатының 2010 жылғы 14 сәуірдегі N 173 шешімімен</w:t>
      </w:r>
    </w:p>
    <w:p>
      <w:pPr>
        <w:spacing w:after="0"/>
        <w:ind w:left="0"/>
        <w:jc w:val="both"/>
      </w:pPr>
      <w:r>
        <w:rPr>
          <w:rFonts w:ascii="Times New Roman"/>
          <w:b w:val="false"/>
          <w:i w:val="false"/>
          <w:color w:val="ff0000"/>
          <w:sz w:val="28"/>
        </w:rPr>
        <w:t xml:space="preserve">      Ескерту. Күші жойылды - Алматы облысы Талдықорған қалалық мәслихатының 2010.04.14 </w:t>
      </w:r>
      <w:r>
        <w:rPr>
          <w:rFonts w:ascii="Times New Roman"/>
          <w:b w:val="false"/>
          <w:i w:val="false"/>
          <w:color w:val="ff0000"/>
          <w:sz w:val="28"/>
        </w:rPr>
        <w:t>N 173</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 туралы" Заңының </w:t>
      </w:r>
      <w:r>
        <w:rPr>
          <w:rFonts w:ascii="Times New Roman"/>
          <w:b w:val="false"/>
          <w:i w:val="false"/>
          <w:color w:val="000000"/>
          <w:sz w:val="28"/>
        </w:rPr>
        <w:t>28 бабына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Талдықорған қалалық мәслихатының 2007 жылғы 22 қазанындағы "Тұрмысы төмен отбасыларына (азаматтарға) тұрғын үй көмегін көрсету тәртібі және мөлшері туралы" </w:t>
      </w:r>
      <w:r>
        <w:rPr>
          <w:rFonts w:ascii="Times New Roman"/>
          <w:b w:val="false"/>
          <w:i w:val="false"/>
          <w:color w:val="000000"/>
          <w:sz w:val="28"/>
        </w:rPr>
        <w:t>N 12</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2007 жылдың 12 қарашасында тіркелінген нөмірі 2-1-56, "Талдықорған" газетінің 2007 жылдың 23 қарашадағы 47 нөмірінде жарияланған) шешіміне, Талдықорған қалалық мәслихаттың 2008 жылғы 14 сәуірдегі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47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23 мамырында тіркелінген нөмірі 2-1-81, "Талдықорған" газетінің 2008 жылдың 6 маусымындағы 23 нөмірінде жарияланған), Талдықорған қалалық мәслихаттың 2008 жылғы 10 қазандағы "Талдықорған қалалық мәслихатының 2007 жылдың 22 қазанындағы "Тұрмысы төмен отбасыларына (азаматтарға) тұрғын үй көмегін көрсету тәртібі және мөлшері туралы" N 12 шешіміне өзгерістер мен толықтырулар енгізу туралы" </w:t>
      </w:r>
      <w:r>
        <w:rPr>
          <w:rFonts w:ascii="Times New Roman"/>
          <w:b w:val="false"/>
          <w:i w:val="false"/>
          <w:color w:val="000000"/>
          <w:sz w:val="28"/>
        </w:rPr>
        <w:t>N 77</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2008 жылдың 5 қарашасында тіркелінген нөмірі 2-1-87, "Талдықорған" газетінің 2008 жылдың 14 қарашасындағы 46 нөмірінде жарияланған) шешімдерімен енгізілген өзгерістер мен толықтыруларды ескере отырып мынандай өзгеріс енгізілсін:</w:t>
      </w:r>
      <w:r>
        <w:br/>
      </w:r>
      <w:r>
        <w:rPr>
          <w:rFonts w:ascii="Times New Roman"/>
          <w:b w:val="false"/>
          <w:i w:val="false"/>
          <w:color w:val="000000"/>
          <w:sz w:val="28"/>
        </w:rPr>
        <w:t>
</w:t>
      </w:r>
      <w:r>
        <w:rPr>
          <w:rFonts w:ascii="Times New Roman"/>
          <w:b w:val="false"/>
          <w:i w:val="false"/>
          <w:color w:val="000000"/>
          <w:sz w:val="28"/>
        </w:rPr>
        <w:t>
16-тармақтағы "5000 (бес мың) килограмм" деген сөздер "3000 (үш мың) килограмм" деген сөзбен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Кезектен тыс 14 сессияның</w:t>
      </w:r>
      <w:r>
        <w:br/>
      </w:r>
      <w:r>
        <w:rPr>
          <w:rFonts w:ascii="Times New Roman"/>
          <w:b w:val="false"/>
          <w:i w:val="false"/>
          <w:color w:val="000000"/>
          <w:sz w:val="28"/>
        </w:rPr>
        <w:t>
</w:t>
      </w:r>
      <w:r>
        <w:rPr>
          <w:rFonts w:ascii="Times New Roman"/>
          <w:b w:val="false"/>
          <w:i/>
          <w:color w:val="000000"/>
          <w:sz w:val="28"/>
        </w:rPr>
        <w:t>      төрағасы                                   С.М. Жансенгіров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М. Д. Бопазов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