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efbec" w14:textId="bfefb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маңызы бар балық шаруашылығы су тоғандарының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2009 жылғы 22 желтоқсандағы N 227 қаулысы. Алматы облысының Әділет департаментінде 2010 жылы 27 қаңтарда N 2044 тіркелді. Күші жойылды - Алматы облысы әкімдігінің 2014 жылғы 02 маусымдағы N 196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әкімдігінің 02.06.2014 N 196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 "Жануарлар дүниесін қорғау, өсімін молайту және пайдалану туралы" Заңының 10-бабындағы 2-тармақтың </w:t>
      </w:r>
      <w:r>
        <w:rPr>
          <w:rFonts w:ascii="Times New Roman"/>
          <w:b w:val="false"/>
          <w:i w:val="false"/>
          <w:color w:val="000000"/>
          <w:sz w:val="28"/>
        </w:rPr>
        <w:t>3)-тармақшасына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Алматы облысы бойынша жергілікті маңызы бар балық шаруашылығы су тоғандарының (учаскелерінің) тізбесі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Осы қаулының орындалуын бақылау облыс әкімінің орынбасары Т. Досымбековке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қаулы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С. Үмбетов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"Жергілікті маңызы бар балық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шаруашылығы су тоғандарының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тізбесін бекіту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желтоқсандағы N 227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Алматы облысы бойынша жергілікті маңызы бар балық шаруашылығы</w:t>
      </w:r>
      <w:r>
        <w:br/>
      </w:r>
      <w:r>
        <w:rPr>
          <w:rFonts w:ascii="Times New Roman"/>
          <w:b/>
          <w:i w:val="false"/>
          <w:color w:val="000000"/>
        </w:rPr>
        <w:t>
су тоғандарының тізбесі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1-қосымшаға өзгеріс енгізілді - Алматы облысы әкімдігінің 2012.04.02 </w:t>
      </w:r>
      <w:r>
        <w:rPr>
          <w:rFonts w:ascii="Times New Roman"/>
          <w:b w:val="false"/>
          <w:i w:val="false"/>
          <w:color w:val="ff0000"/>
          <w:sz w:val="28"/>
        </w:rPr>
        <w:t>N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3"/>
        <w:gridCol w:w="4153"/>
        <w:gridCol w:w="5033"/>
      </w:tblGrid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ауданы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Көлдер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қоймалары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69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1.Шошқалы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2.Теренкөл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3.Жасылкөл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4.Майқанкөл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5.Байбала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2.Сатыбай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3.Сапейко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4.Шүмек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5.Абжанов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6.Жазылбеков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7.Колесников</w:t>
            </w:r>
          </w:p>
        </w:tc>
      </w:tr>
      <w:tr>
        <w:trPr>
          <w:trHeight w:val="94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1.Баклан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2.Құрақсу көлдерінің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3.Рай көлдері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1.Үшкөл көлдері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1.Витязь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2.Екпінді</w:t>
            </w:r>
          </w:p>
        </w:tc>
      </w:tr>
      <w:tr>
        <w:trPr>
          <w:trHeight w:val="28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1.Михайлов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1.Натали</w:t>
            </w:r>
          </w:p>
        </w:tc>
      </w:tr>
      <w:tr>
        <w:trPr>
          <w:trHeight w:val="112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1.Байсерке - 2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2.К-3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3.Первомайка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(Приютское)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4.Али</w:t>
            </w:r>
          </w:p>
        </w:tc>
      </w:tr>
      <w:tr>
        <w:trPr>
          <w:trHeight w:val="45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2.К-30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Ақбұлақ</w:t>
            </w:r>
          </w:p>
        </w:tc>
      </w:tr>
      <w:tr>
        <w:trPr>
          <w:trHeight w:val="48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1.Қаңбақты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Ащысу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1.Қанабек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2.Келте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Тұйықсу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Қарасу</w:t>
            </w:r>
          </w:p>
        </w:tc>
      </w:tr>
      <w:tr>
        <w:trPr>
          <w:trHeight w:val="54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1.Ақсенгір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2.Сасықбай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3.Аққайнар-1,2,3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4.Книжевский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5.Үнгіртас-1,2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6.Достық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7.Крестьянский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8.Тарғап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9.Мынбай(Соленный)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10.Үлгілі</w:t>
            </w:r>
          </w:p>
        </w:tc>
      </w:tr>
      <w:tr>
        <w:trPr>
          <w:trHeight w:val="294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1.Алтынкөл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2.Дубчункөл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3.Құркөл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4.Сарыкөл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5.Жидекөл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6.Құндызды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7.Таға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(Подкова)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8.Өсек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9.Құрсары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10.Соркөл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1.Саз Талғар-1,2,3,4,5,6,7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қоймалар жүйелері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2.Октябрьская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Жаңалық</w:t>
            </w:r>
          </w:p>
        </w:tc>
      </w:tr>
      <w:tr>
        <w:trPr>
          <w:trHeight w:val="6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1.Деревянное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2.Подкова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1.Қосағаш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1.Алтай көлдері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Айбар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Тұмаш-Ноғас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Басқарма бастығы                           С. Жұхаев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