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faed" w14:textId="3d3f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 бюджеті туралы "2008 жылғы 19 желтоқсандағы
N 88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2009 жылғы 2. шілдедегі N 137 шешімі. Ақтөбе облысының Шалқар аудандық әділет басқармасында 2009 жылдың 6 тамызда N 3-13-114 тіркелді. Күші жойылды - Ақтөбе облысы Шалқар аудандық мәслихатының 2009 жылғы 28 желтоқсандағы N 166 шешімімен</w:t>
      </w:r>
    </w:p>
    <w:p>
      <w:pPr>
        <w:spacing w:after="0"/>
        <w:ind w:left="0"/>
        <w:jc w:val="both"/>
      </w:pPr>
      <w:r>
        <w:rPr>
          <w:rFonts w:ascii="Times New Roman"/>
          <w:b w:val="false"/>
          <w:i/>
          <w:color w:val="800000"/>
          <w:sz w:val="28"/>
        </w:rPr>
        <w:t>      Ескерту. Күші жойылды - Ақтөбе облысы Шалқар аудандық мәслихатының 2009.12.28 N 166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және өзін-өзі басқару туралы" Заңының 6 бабының 1 тармағының 1 тармақшасына және Қазақстан Республикасының 2008 жылғы 4 желтоқсандағы N 95 Бюджет кодексінің 106 бабының 2 тармағының 4 тармақшасына және 4 тармағына сәйкес аудандық мәслихаттың кезекті он бесінші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1. Шалқар аудандық мәслихатының 2008 жылғы 19 желтоқсандағы N 88 "2009 жылға арналған аудан бюджеті туралы" (нормативтік құқықтық актілерді мемлекеттік тіркеу тізілімінде 2009 жылы 6 қаңтардағы N 3-13-91 санымен тіркелген, "Шалқар" газетінің 2009 жылғы 10 қаңтардағы N 2 (8044) санымен жарияланған; 2008 жылғы 19 желтоқсандағы "2009 жылға арналған аудан бюджеті туралы" кезекті он бірінші сессиясының N 88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2009 жылы 10 ақпандағы N 3-13-100 санымен тіркелген, "Шалқар" газетінің 2009 жылғы 18 наурыздағы N 12 (8054) санымен жарияланған; 2009 жылғы 10 ақпандағы N 111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тізілімінде 2009 жылы 28 сәуірдегі N 3-13-104 санымен тіркелген, және 2009 жылғы 6 мамырдағы "Шалқар" газетінің N 19-20 (8063) санымен жарияланған 2009 жылғы 24 сәуірдегі N 118 </w:t>
      </w:r>
      <w:r>
        <w:rPr>
          <w:rFonts w:ascii="Times New Roman"/>
          <w:b w:val="false"/>
          <w:i w:val="false"/>
          <w:color w:val="000000"/>
          <w:sz w:val="28"/>
        </w:rPr>
        <w:t>шешімімен</w:t>
      </w:r>
      <w:r>
        <w:rPr>
          <w:rFonts w:ascii="Times New Roman"/>
          <w:b w:val="false"/>
          <w:i w:val="false"/>
          <w:color w:val="000000"/>
          <w:sz w:val="28"/>
        </w:rPr>
        <w:t xml:space="preserve"> енгізілген өзгерістер мен толықтыруларды еске ала отырып)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тармақтың:</w:t>
      </w:r>
      <w:r>
        <w:br/>
      </w:r>
      <w:r>
        <w:rPr>
          <w:rFonts w:ascii="Times New Roman"/>
          <w:b w:val="false"/>
          <w:i w:val="false"/>
          <w:color w:val="000000"/>
          <w:sz w:val="28"/>
        </w:rPr>
        <w:t>
      1) тармақшасында:</w:t>
      </w:r>
      <w:r>
        <w:br/>
      </w:r>
      <w:r>
        <w:rPr>
          <w:rFonts w:ascii="Times New Roman"/>
          <w:b w:val="false"/>
          <w:i w:val="false"/>
          <w:color w:val="000000"/>
          <w:sz w:val="28"/>
        </w:rPr>
        <w:t>
      Кірістер "3344203,0" саны "3363090,0" санына;</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"680716,0" саны "651229,0" санына,</w:t>
      </w:r>
      <w:r>
        <w:br/>
      </w:r>
      <w:r>
        <w:rPr>
          <w:rFonts w:ascii="Times New Roman"/>
          <w:b w:val="false"/>
          <w:i w:val="false"/>
          <w:color w:val="000000"/>
          <w:sz w:val="28"/>
        </w:rPr>
        <w:t>
      салықтық емес түсімдер "8984,0" саны "43084,0" санына,</w:t>
      </w:r>
      <w:r>
        <w:br/>
      </w:r>
      <w:r>
        <w:rPr>
          <w:rFonts w:ascii="Times New Roman"/>
          <w:b w:val="false"/>
          <w:i w:val="false"/>
          <w:color w:val="000000"/>
          <w:sz w:val="28"/>
        </w:rPr>
        <w:t xml:space="preserve">
      негізгі капиталды сатудан түсетін түсімдер "10800,0" саны "16187,0" санына, </w:t>
      </w:r>
      <w:r>
        <w:br/>
      </w:r>
      <w:r>
        <w:rPr>
          <w:rFonts w:ascii="Times New Roman"/>
          <w:b w:val="false"/>
          <w:i w:val="false"/>
          <w:color w:val="000000"/>
          <w:sz w:val="28"/>
        </w:rPr>
        <w:t>
      трансферттердің түсімдері "2594363,0" саны "2603280,0" санына;</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 "3344203,0" саны "3363090,0" санына өзгертілсін.</w:t>
      </w:r>
      <w:r>
        <w:br/>
      </w:r>
      <w:r>
        <w:rPr>
          <w:rFonts w:ascii="Times New Roman"/>
          <w:b w:val="false"/>
          <w:i w:val="false"/>
          <w:color w:val="000000"/>
          <w:sz w:val="28"/>
        </w:rPr>
        <w:t>
</w:t>
      </w:r>
      <w:r>
        <w:rPr>
          <w:rFonts w:ascii="Times New Roman"/>
          <w:b w:val="false"/>
          <w:i w:val="false"/>
          <w:color w:val="000000"/>
          <w:sz w:val="28"/>
        </w:rPr>
        <w:t>
       2) 13 тармақтың 1) тармақшасындағы 2 абзацтың бөлігінде "11512,0" саны "15638,0" санына алмастырылсын;</w:t>
      </w:r>
      <w:r>
        <w:br/>
      </w:r>
      <w:r>
        <w:rPr>
          <w:rFonts w:ascii="Times New Roman"/>
          <w:b w:val="false"/>
          <w:i w:val="false"/>
          <w:color w:val="000000"/>
          <w:sz w:val="28"/>
        </w:rPr>
        <w:t>
      және 14), 15) тармақшаларымен төменгі мазмұнда толықтырылсын:</w:t>
      </w:r>
      <w:r>
        <w:br/>
      </w:r>
      <w:r>
        <w:rPr>
          <w:rFonts w:ascii="Times New Roman"/>
          <w:b w:val="false"/>
          <w:i w:val="false"/>
          <w:color w:val="000000"/>
          <w:sz w:val="28"/>
        </w:rPr>
        <w:t>
</w:t>
      </w:r>
      <w:r>
        <w:rPr>
          <w:rFonts w:ascii="Times New Roman"/>
          <w:b w:val="false"/>
          <w:i w:val="false"/>
          <w:color w:val="000000"/>
          <w:sz w:val="28"/>
        </w:rPr>
        <w:t>
      "14) Ақтөбе облыстық мәслихатының 2009 жылғы 15 шілдедегі N 206 шешімімен аудан бюджетіне облыстық бюджеттен аудан мектептерінде 1-4 сынып оқушыларын ыстық тамақпен қамтамасыз етуге 4761,0 мың теңге трансферттің бөлінгені ескерілсін және басшылыққа алынсын.</w:t>
      </w:r>
      <w:r>
        <w:br/>
      </w:r>
      <w:r>
        <w:rPr>
          <w:rFonts w:ascii="Times New Roman"/>
          <w:b w:val="false"/>
          <w:i w:val="false"/>
          <w:color w:val="000000"/>
          <w:sz w:val="28"/>
        </w:rPr>
        <w:t>
      Аталған соманы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15) Аудан бюджетінің 10000,0 мың теңге көлеміндегі қосымша кіріс түсімдері есебінен</w:t>
      </w:r>
      <w:r>
        <w:br/>
      </w:r>
      <w:r>
        <w:rPr>
          <w:rFonts w:ascii="Times New Roman"/>
          <w:b w:val="false"/>
          <w:i w:val="false"/>
          <w:color w:val="000000"/>
          <w:sz w:val="28"/>
        </w:rPr>
        <w:t>
      күрделі жөндеуге 3375,0 мың теңге,</w:t>
      </w:r>
      <w:r>
        <w:br/>
      </w:r>
      <w:r>
        <w:rPr>
          <w:rFonts w:ascii="Times New Roman"/>
          <w:b w:val="false"/>
          <w:i w:val="false"/>
          <w:color w:val="000000"/>
          <w:sz w:val="28"/>
        </w:rPr>
        <w:t>
      инженерлік-коммуникациялық инфрақұрылымды дамытуға 3325,0 мың теңге,</w:t>
      </w:r>
      <w:r>
        <w:br/>
      </w:r>
      <w:r>
        <w:rPr>
          <w:rFonts w:ascii="Times New Roman"/>
          <w:b w:val="false"/>
          <w:i w:val="false"/>
          <w:color w:val="000000"/>
          <w:sz w:val="28"/>
        </w:rPr>
        <w:t>
      сумен жабдықтау жүйесін дамытуға 3300,0 мың теңге бағытталсын.</w:t>
      </w:r>
      <w:r>
        <w:br/>
      </w:r>
      <w:r>
        <w:rPr>
          <w:rFonts w:ascii="Times New Roman"/>
          <w:b w:val="false"/>
          <w:i w:val="false"/>
          <w:color w:val="000000"/>
          <w:sz w:val="28"/>
        </w:rPr>
        <w:t>
      Аталған сомаларды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қосымшалар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қосымшаларына сәйкес оқылсын.</w:t>
      </w:r>
      <w:r>
        <w:br/>
      </w:r>
      <w:r>
        <w:rPr>
          <w:rFonts w:ascii="Times New Roman"/>
          <w:b w:val="false"/>
          <w:i w:val="false"/>
          <w:color w:val="000000"/>
          <w:sz w:val="28"/>
        </w:rPr>
        <w:t>
</w:t>
      </w:r>
      <w:r>
        <w:rPr>
          <w:rFonts w:ascii="Times New Roman"/>
          <w:b w:val="false"/>
          <w:i w:val="false"/>
          <w:color w:val="000000"/>
          <w:sz w:val="28"/>
        </w:rPr>
        <w:t>
      3. Осы шешім Шалқар аудандық әділет басқармасында мемлекеттік тіркеуден өткен күннен бастап күшіне енеді және 2009 жылдың 1 қаңтарынан бастап қолданысқа енгізіледі.</w:t>
      </w:r>
    </w:p>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Е.Қазбеков                  С.Тулемисов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Аудандық мәслихаттың</w:t>
      </w:r>
      <w:r>
        <w:br/>
      </w:r>
      <w:r>
        <w:rPr>
          <w:rFonts w:ascii="Times New Roman"/>
          <w:b w:val="false"/>
          <w:i w:val="false"/>
          <w:color w:val="000000"/>
          <w:sz w:val="28"/>
        </w:rPr>
        <w:t>
</w:t>
      </w:r>
      <w:r>
        <w:rPr>
          <w:rFonts w:ascii="Times New Roman"/>
          <w:b w:val="false"/>
          <w:i w:val="false"/>
          <w:color w:val="000000"/>
          <w:sz w:val="28"/>
        </w:rPr>
        <w:t>2009 жылғы 27 шілдедегі</w:t>
      </w:r>
      <w:r>
        <w:br/>
      </w:r>
      <w:r>
        <w:rPr>
          <w:rFonts w:ascii="Times New Roman"/>
          <w:b w:val="false"/>
          <w:i w:val="false"/>
          <w:color w:val="000000"/>
          <w:sz w:val="28"/>
        </w:rPr>
        <w:t>
</w:t>
      </w:r>
      <w:r>
        <w:rPr>
          <w:rFonts w:ascii="Times New Roman"/>
          <w:b w:val="false"/>
          <w:i w:val="false"/>
          <w:color w:val="000000"/>
          <w:sz w:val="28"/>
        </w:rPr>
        <w:t>кезекті он бесінші сессиясының</w:t>
      </w:r>
      <w:r>
        <w:br/>
      </w:r>
      <w:r>
        <w:rPr>
          <w:rFonts w:ascii="Times New Roman"/>
          <w:b w:val="false"/>
          <w:i w:val="false"/>
          <w:color w:val="000000"/>
          <w:sz w:val="28"/>
        </w:rPr>
        <w:t>
</w:t>
      </w:r>
      <w:r>
        <w:rPr>
          <w:rFonts w:ascii="Times New Roman"/>
          <w:b w:val="false"/>
          <w:i w:val="false"/>
          <w:color w:val="000000"/>
          <w:sz w:val="28"/>
        </w:rPr>
        <w:t>N 137 шешіміне 1 қосымша</w:t>
      </w:r>
    </w:p>
    <w:p>
      <w:pPr>
        <w:spacing w:after="0"/>
        <w:ind w:left="0"/>
        <w:jc w:val="both"/>
      </w:pPr>
      <w:r>
        <w:rPr>
          <w:rFonts w:ascii="Times New Roman"/>
          <w:b/>
          <w:i w:val="false"/>
          <w:color w:val="000080"/>
          <w:sz w:val="28"/>
        </w:rPr>
        <w:t>Шалқар ауданының 2009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13"/>
        <w:gridCol w:w="533"/>
        <w:gridCol w:w="493"/>
        <w:gridCol w:w="7673"/>
        <w:gridCol w:w="2113"/>
      </w:tblGrid>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Ерекшелік</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І Р І С Т Е 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3363090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651229</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197094</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197094</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185834</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197894</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197894</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197894</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229864</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203786</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202274</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1512</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7609</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1188</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5963</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16525</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3525</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1944</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1944</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24964</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Заңды және жеке тұлғалар бөлшек саудада өткізетін, сондай-ақ өзінің өндірістік мұқтаждарына пайдаланылатын бензин (авиациялықты қоспағанда)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1296</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20332</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20332</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3282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2019</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1413</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1413</w:t>
            </w:r>
          </w:p>
        </w:tc>
      </w:tr>
      <w:tr>
        <w:trPr>
          <w:trHeight w:val="24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арыздан, ерекше талап ету істері арыздарынан, ерекше жүргізілетін істері бойынша арыздардан (шағымдар), сот бұйрығын шығару туралы өтініштерден, атқару парағының дубликатын беру шағымдардар,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631</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w:t>
            </w:r>
          </w:p>
        </w:tc>
      </w:tr>
      <w:tr>
        <w:trPr>
          <w:trHeight w:val="17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43084</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4806</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4806</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5881</w:t>
            </w:r>
          </w:p>
        </w:tc>
      </w:tr>
      <w:tr>
        <w:trPr>
          <w:trHeight w:val="13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5881</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5881</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32397</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32397</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32397</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16187</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16187</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16187</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16187</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2603280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2603280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2603280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366971</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374027</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1862282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49310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49310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49310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653"/>
        <w:gridCol w:w="653"/>
        <w:gridCol w:w="7213"/>
        <w:gridCol w:w="21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4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 Ы Ғ Ы Н Д А 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3363090</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185467,5</w:t>
            </w:r>
          </w:p>
        </w:tc>
      </w:tr>
      <w:tr>
        <w:trPr>
          <w:trHeight w:val="79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157528,5</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маслихатының аппараты</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13368</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маслихатының қызметін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13368</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39815,5</w:t>
            </w:r>
          </w:p>
        </w:tc>
      </w:tr>
      <w:tr>
        <w:trPr>
          <w:trHeight w:val="3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қызметін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38582</w:t>
            </w:r>
          </w:p>
        </w:tc>
      </w:tr>
      <w:tr>
        <w:trPr>
          <w:trHeight w:val="3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1233,5</w:t>
            </w:r>
          </w:p>
        </w:tc>
      </w:tr>
      <w:tr>
        <w:trPr>
          <w:trHeight w:val="5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104345</w:t>
            </w:r>
          </w:p>
        </w:tc>
      </w:tr>
      <w:tr>
        <w:trPr>
          <w:trHeight w:val="73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округтің әкімі аппаратының қызметін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104345</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15121</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15121</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13322</w:t>
            </w:r>
          </w:p>
        </w:tc>
      </w:tr>
      <w:tr>
        <w:trPr>
          <w:trHeight w:val="25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52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1649</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О5</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12818</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12818</w:t>
            </w:r>
          </w:p>
        </w:tc>
      </w:tr>
      <w:tr>
        <w:trPr>
          <w:trHeight w:val="49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12818</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8796,5</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3507</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экімінің аппараты</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3507</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3507</w:t>
            </w:r>
          </w:p>
        </w:tc>
      </w:tr>
      <w:tr>
        <w:trPr>
          <w:trHeight w:val="27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5289,5</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экімінің аппараты</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5289,5</w:t>
            </w:r>
          </w:p>
        </w:tc>
      </w:tr>
      <w:tr>
        <w:trPr>
          <w:trHeight w:val="49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4289,5</w:t>
            </w:r>
          </w:p>
        </w:tc>
      </w:tr>
      <w:tr>
        <w:trPr>
          <w:trHeight w:val="76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8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қылмыстіық-атқару қызмет</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2908</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2908</w:t>
            </w:r>
          </w:p>
        </w:tc>
      </w:tr>
      <w:tr>
        <w:trPr>
          <w:trHeight w:val="51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2908</w:t>
            </w:r>
          </w:p>
        </w:tc>
      </w:tr>
      <w:tr>
        <w:trPr>
          <w:trHeight w:val="27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2908</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2397983,5</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238151,2</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238151,2</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238151,2</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1902408,3</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1902408,3</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1793236,3</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96460</w:t>
            </w:r>
          </w:p>
        </w:tc>
      </w:tr>
      <w:tr>
        <w:trPr>
          <w:trHeight w:val="75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12712</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257424</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102138</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22151</w:t>
            </w:r>
          </w:p>
        </w:tc>
      </w:tr>
      <w:tr>
        <w:trPr>
          <w:trHeight w:val="51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мемлекеттік білім беру мекемелері үшін оқулықтар мен оқу-әдістемелік кешендерді сатып алу және жеткізу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4692</w:t>
            </w:r>
          </w:p>
        </w:tc>
      </w:tr>
      <w:tr>
        <w:trPr>
          <w:trHeight w:val="49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195</w:t>
            </w:r>
          </w:p>
        </w:tc>
      </w:tr>
      <w:tr>
        <w:trPr>
          <w:trHeight w:val="73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75100</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155286</w:t>
            </w:r>
          </w:p>
        </w:tc>
      </w:tr>
      <w:tr>
        <w:trPr>
          <w:trHeight w:val="25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155286</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r>
      <w:tr>
        <w:trPr>
          <w:trHeight w:val="51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238477</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220068</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220068</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62962</w:t>
            </w:r>
          </w:p>
        </w:tc>
      </w:tr>
      <w:tr>
        <w:trPr>
          <w:trHeight w:val="102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7913</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15483</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13691</w:t>
            </w:r>
          </w:p>
        </w:tc>
      </w:tr>
      <w:tr>
        <w:trPr>
          <w:trHeight w:val="51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51893</w:t>
            </w:r>
          </w:p>
        </w:tc>
      </w:tr>
      <w:tr>
        <w:trPr>
          <w:trHeight w:val="49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242</w:t>
            </w:r>
          </w:p>
        </w:tc>
      </w:tr>
      <w:tr>
        <w:trPr>
          <w:trHeight w:val="27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20938</w:t>
            </w:r>
          </w:p>
        </w:tc>
      </w:tr>
      <w:tr>
        <w:trPr>
          <w:trHeight w:val="25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43965</w:t>
            </w:r>
          </w:p>
        </w:tc>
      </w:tr>
      <w:tr>
        <w:trPr>
          <w:trHeight w:val="103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2981</w:t>
            </w:r>
          </w:p>
        </w:tc>
      </w:tr>
      <w:tr>
        <w:trPr>
          <w:trHeight w:val="51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 саласындағы өзге де қызметтер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18409</w:t>
            </w:r>
          </w:p>
        </w:tc>
      </w:tr>
      <w:tr>
        <w:trPr>
          <w:trHeight w:val="25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18409</w:t>
            </w:r>
          </w:p>
        </w:tc>
      </w:tr>
      <w:tr>
        <w:trPr>
          <w:trHeight w:val="49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17885</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524</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173222</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103731</w:t>
            </w:r>
          </w:p>
        </w:tc>
      </w:tr>
      <w:tr>
        <w:trPr>
          <w:trHeight w:val="51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3700</w:t>
            </w:r>
          </w:p>
        </w:tc>
      </w:tr>
      <w:tr>
        <w:trPr>
          <w:trHeight w:val="27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100031</w:t>
            </w:r>
          </w:p>
        </w:tc>
      </w:tr>
      <w:tr>
        <w:trPr>
          <w:trHeight w:val="49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19781</w:t>
            </w:r>
          </w:p>
        </w:tc>
      </w:tr>
      <w:tr>
        <w:trPr>
          <w:trHeight w:val="52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 және (немесе) сатып алуға кредит беру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80250</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14906</w:t>
            </w:r>
          </w:p>
        </w:tc>
      </w:tr>
      <w:tr>
        <w:trPr>
          <w:trHeight w:val="52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14906</w:t>
            </w:r>
          </w:p>
        </w:tc>
      </w:tr>
      <w:tr>
        <w:trPr>
          <w:trHeight w:val="27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13738</w:t>
            </w:r>
          </w:p>
        </w:tc>
      </w:tr>
      <w:tr>
        <w:trPr>
          <w:trHeight w:val="49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коммуналдық меншігіндегі газ жүйелерін қолдануды ұйымдастыру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168</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көркейту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54585</w:t>
            </w:r>
          </w:p>
        </w:tc>
      </w:tr>
      <w:tr>
        <w:trPr>
          <w:trHeight w:val="51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42273</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1080</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10453</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30740</w:t>
            </w:r>
          </w:p>
        </w:tc>
      </w:tr>
      <w:tr>
        <w:trPr>
          <w:trHeight w:val="49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12312</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мекендердегі көшелерді жарықтандыру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8112</w:t>
            </w:r>
          </w:p>
        </w:tc>
      </w:tr>
      <w:tr>
        <w:trPr>
          <w:trHeight w:val="27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4200</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137007</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36596</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36596</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36596</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1590</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1590</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деңгейде спорттық жарыстар өткізу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866</w:t>
            </w:r>
          </w:p>
        </w:tc>
      </w:tr>
      <w:tr>
        <w:trPr>
          <w:trHeight w:val="73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 түрлі спорт түрлері бойынша аудан құрама командалары-ның мүшелерін дайындау және олардың облыстық спорт жарыстарына қатысуы</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724</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кеңістік</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44827</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40387</w:t>
            </w:r>
          </w:p>
        </w:tc>
      </w:tr>
      <w:tr>
        <w:trPr>
          <w:trHeight w:val="27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39984</w:t>
            </w:r>
          </w:p>
        </w:tc>
      </w:tr>
      <w:tr>
        <w:trPr>
          <w:trHeight w:val="49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403</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4440</w:t>
            </w:r>
          </w:p>
        </w:tc>
      </w:tr>
      <w:tr>
        <w:trPr>
          <w:trHeight w:val="49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4440</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53994</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43142</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6142</w:t>
            </w:r>
          </w:p>
        </w:tc>
      </w:tr>
      <w:tr>
        <w:trPr>
          <w:trHeight w:val="76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37000</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6271</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5143</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1128</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4581</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4581</w:t>
            </w:r>
          </w:p>
        </w:tc>
      </w:tr>
      <w:tr>
        <w:trPr>
          <w:trHeight w:val="49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165996</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140763</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1961</w:t>
            </w:r>
          </w:p>
        </w:tc>
      </w:tr>
      <w:tr>
        <w:trPr>
          <w:trHeight w:val="73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1961</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ауыл шаруашылық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9867</w:t>
            </w:r>
          </w:p>
        </w:tc>
      </w:tr>
      <w:tr>
        <w:trPr>
          <w:trHeight w:val="27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8867</w:t>
            </w:r>
          </w:p>
        </w:tc>
      </w:tr>
      <w:tr>
        <w:trPr>
          <w:trHeight w:val="49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128935</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127335</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9733</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 қатынастары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9733</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 қатынастары бөлімінің қызметін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7958</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жер-шаруашылық орналастыру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1775</w:t>
            </w:r>
          </w:p>
        </w:tc>
      </w:tr>
      <w:tr>
        <w:trPr>
          <w:trHeight w:val="51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өорғау мен жер жер  қатынастары саласындағы өзге де қызметтер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15500</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15500</w:t>
            </w:r>
          </w:p>
        </w:tc>
      </w:tr>
      <w:tr>
        <w:trPr>
          <w:trHeight w:val="102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15500</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11515</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11515</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4704</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4704</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сәулет және қала құрылысы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6811</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5109</w:t>
            </w:r>
          </w:p>
        </w:tc>
      </w:tr>
      <w:tr>
        <w:trPr>
          <w:trHeight w:val="73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жасау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1702</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16375</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көлігі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16375</w:t>
            </w:r>
          </w:p>
        </w:tc>
      </w:tr>
      <w:tr>
        <w:trPr>
          <w:trHeight w:val="48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51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14375</w:t>
            </w:r>
          </w:p>
        </w:tc>
      </w:tr>
      <w:tr>
        <w:trPr>
          <w:trHeight w:val="28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14375</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14057</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8132</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кәсіпкерлік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8132</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4753</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3379</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5925</w:t>
            </w:r>
          </w:p>
        </w:tc>
      </w:tr>
      <w:tr>
        <w:trPr>
          <w:trHeight w:val="2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9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1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5925</w:t>
            </w:r>
          </w:p>
        </w:tc>
      </w:tr>
      <w:tr>
        <w:trPr>
          <w:trHeight w:val="52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5925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11032,5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11032,5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11032,5</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11032,5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Аудандық мәслихаттың</w:t>
      </w:r>
      <w:r>
        <w:br/>
      </w:r>
      <w:r>
        <w:rPr>
          <w:rFonts w:ascii="Times New Roman"/>
          <w:b w:val="false"/>
          <w:i w:val="false"/>
          <w:color w:val="000000"/>
          <w:sz w:val="28"/>
        </w:rPr>
        <w:t>
</w:t>
      </w:r>
      <w:r>
        <w:rPr>
          <w:rFonts w:ascii="Times New Roman"/>
          <w:b w:val="false"/>
          <w:i w:val="false"/>
          <w:color w:val="000000"/>
          <w:sz w:val="28"/>
        </w:rPr>
        <w:t>2009 жылғы 27 шілдедегі</w:t>
      </w:r>
      <w:r>
        <w:br/>
      </w:r>
      <w:r>
        <w:rPr>
          <w:rFonts w:ascii="Times New Roman"/>
          <w:b w:val="false"/>
          <w:i w:val="false"/>
          <w:color w:val="000000"/>
          <w:sz w:val="28"/>
        </w:rPr>
        <w:t>
</w:t>
      </w:r>
      <w:r>
        <w:rPr>
          <w:rFonts w:ascii="Times New Roman"/>
          <w:b w:val="false"/>
          <w:i w:val="false"/>
          <w:color w:val="000000"/>
          <w:sz w:val="28"/>
        </w:rPr>
        <w:t>кезекті он бесінші сессиясының</w:t>
      </w:r>
      <w:r>
        <w:br/>
      </w:r>
      <w:r>
        <w:rPr>
          <w:rFonts w:ascii="Times New Roman"/>
          <w:b w:val="false"/>
          <w:i w:val="false"/>
          <w:color w:val="000000"/>
          <w:sz w:val="28"/>
        </w:rPr>
        <w:t>
</w:t>
      </w:r>
      <w:r>
        <w:rPr>
          <w:rFonts w:ascii="Times New Roman"/>
          <w:b w:val="false"/>
          <w:i w:val="false"/>
          <w:color w:val="000000"/>
          <w:sz w:val="28"/>
        </w:rPr>
        <w:t>N 137 шешіміне қосымша</w:t>
      </w:r>
    </w:p>
    <w:p>
      <w:pPr>
        <w:spacing w:after="0"/>
        <w:ind w:left="0"/>
        <w:jc w:val="both"/>
      </w:pPr>
      <w:r>
        <w:rPr>
          <w:rFonts w:ascii="Times New Roman"/>
          <w:b/>
          <w:i w:val="false"/>
          <w:color w:val="000080"/>
          <w:sz w:val="28"/>
        </w:rPr>
        <w:t>Шалқар ауданы бойынша қала, селолық округтер әкімдіктерінің 2009 жылға арналған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2013"/>
        <w:gridCol w:w="2013"/>
        <w:gridCol w:w="2013"/>
        <w:gridCol w:w="1993"/>
        <w:gridCol w:w="2033"/>
      </w:tblGrid>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қызметшілердің</w:t>
            </w:r>
            <w:r>
              <w:br/>
            </w:r>
            <w:r>
              <w:rPr>
                <w:rFonts w:ascii="Times New Roman"/>
                <w:b w:val="false"/>
                <w:i w:val="false"/>
                <w:color w:val="000000"/>
                <w:sz w:val="20"/>
              </w:rPr>
              <w:t>
</w:t>
            </w:r>
            <w:r>
              <w:rPr>
                <w:rFonts w:ascii="Times New Roman"/>
                <w:b w:val="false"/>
                <w:i w:val="false"/>
                <w:color w:val="000000"/>
                <w:sz w:val="20"/>
              </w:rPr>
              <w:t>біліктілігін</w:t>
            </w:r>
            <w:r>
              <w:br/>
            </w:r>
            <w:r>
              <w:rPr>
                <w:rFonts w:ascii="Times New Roman"/>
                <w:b w:val="false"/>
                <w:i w:val="false"/>
                <w:color w:val="000000"/>
                <w:sz w:val="20"/>
              </w:rPr>
              <w:t>
</w:t>
            </w:r>
            <w:r>
              <w:rPr>
                <w:rFonts w:ascii="Times New Roman"/>
                <w:b w:val="false"/>
                <w:i w:val="false"/>
                <w:color w:val="000000"/>
                <w:sz w:val="20"/>
              </w:rPr>
              <w:t>арттыру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органдардың</w:t>
            </w:r>
          </w:p>
          <w:p>
            <w:pPr>
              <w:spacing w:after="20"/>
              <w:ind w:left="20"/>
              <w:jc w:val="both"/>
            </w:pPr>
            <w:r>
              <w:rPr>
                <w:rFonts w:ascii="Times New Roman"/>
                <w:b w:val="false"/>
                <w:i w:val="false"/>
                <w:color w:val="000000"/>
                <w:sz w:val="20"/>
              </w:rPr>
              <w:t>ғимараттарын,</w:t>
            </w:r>
            <w:r>
              <w:br/>
            </w:r>
            <w:r>
              <w:rPr>
                <w:rFonts w:ascii="Times New Roman"/>
                <w:b w:val="false"/>
                <w:i w:val="false"/>
                <w:color w:val="000000"/>
                <w:sz w:val="20"/>
              </w:rPr>
              <w:t>
</w:t>
            </w:r>
            <w:r>
              <w:rPr>
                <w:rFonts w:ascii="Times New Roman"/>
                <w:b w:val="false"/>
                <w:i w:val="false"/>
                <w:color w:val="000000"/>
                <w:sz w:val="20"/>
              </w:rPr>
              <w:t>үй-жайлары мен</w:t>
            </w:r>
            <w:r>
              <w:br/>
            </w:r>
            <w:r>
              <w:rPr>
                <w:rFonts w:ascii="Times New Roman"/>
                <w:b w:val="false"/>
                <w:i w:val="false"/>
                <w:color w:val="000000"/>
                <w:sz w:val="20"/>
              </w:rPr>
              <w:t>
</w:t>
            </w:r>
            <w:r>
              <w:rPr>
                <w:rFonts w:ascii="Times New Roman"/>
                <w:b w:val="false"/>
                <w:i w:val="false"/>
                <w:color w:val="000000"/>
                <w:sz w:val="20"/>
              </w:rPr>
              <w:t>құрылыстарын</w:t>
            </w:r>
            <w:r>
              <w:br/>
            </w:r>
            <w:r>
              <w:rPr>
                <w:rFonts w:ascii="Times New Roman"/>
                <w:b w:val="false"/>
                <w:i w:val="false"/>
                <w:color w:val="000000"/>
                <w:sz w:val="20"/>
              </w:rPr>
              <w:t>
</w:t>
            </w:r>
            <w:r>
              <w:rPr>
                <w:rFonts w:ascii="Times New Roman"/>
                <w:b w:val="false"/>
                <w:i w:val="false"/>
                <w:color w:val="000000"/>
                <w:sz w:val="20"/>
              </w:rPr>
              <w:t>күрделі</w:t>
            </w:r>
            <w:r>
              <w:br/>
            </w:r>
            <w:r>
              <w:rPr>
                <w:rFonts w:ascii="Times New Roman"/>
                <w:b w:val="false"/>
                <w:i w:val="false"/>
                <w:color w:val="000000"/>
                <w:sz w:val="20"/>
              </w:rPr>
              <w:t>
</w:t>
            </w:r>
            <w:r>
              <w:rPr>
                <w:rFonts w:ascii="Times New Roman"/>
                <w:b w:val="false"/>
                <w:i w:val="false"/>
                <w:color w:val="000000"/>
                <w:sz w:val="20"/>
              </w:rPr>
              <w:t>жөндеу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Мелекеттік</w:t>
            </w:r>
            <w:r>
              <w:br/>
            </w:r>
            <w:r>
              <w:rPr>
                <w:rFonts w:ascii="Times New Roman"/>
                <w:b w:val="false"/>
                <w:i w:val="false"/>
                <w:color w:val="000000"/>
                <w:sz w:val="20"/>
              </w:rPr>
              <w:t>
</w:t>
            </w:r>
            <w:r>
              <w:rPr>
                <w:rFonts w:ascii="Times New Roman"/>
                <w:b w:val="false"/>
                <w:i w:val="false"/>
                <w:color w:val="000000"/>
                <w:sz w:val="20"/>
              </w:rPr>
              <w:t>органдарды</w:t>
            </w:r>
            <w:r>
              <w:br/>
            </w:r>
            <w:r>
              <w:rPr>
                <w:rFonts w:ascii="Times New Roman"/>
                <w:b w:val="false"/>
                <w:i w:val="false"/>
                <w:color w:val="000000"/>
                <w:sz w:val="20"/>
              </w:rPr>
              <w:t>
</w:t>
            </w:r>
            <w:r>
              <w:rPr>
                <w:rFonts w:ascii="Times New Roman"/>
                <w:b w:val="false"/>
                <w:i w:val="false"/>
                <w:color w:val="000000"/>
                <w:sz w:val="20"/>
              </w:rPr>
              <w:t>материалдық-</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w:t>
            </w:r>
            <w:r>
              <w:rPr>
                <w:rFonts w:ascii="Times New Roman"/>
                <w:b w:val="false"/>
                <w:i w:val="false"/>
                <w:color w:val="000000"/>
                <w:sz w:val="20"/>
              </w:rPr>
              <w:t>жағдайларда</w:t>
            </w:r>
            <w:r>
              <w:br/>
            </w:r>
            <w:r>
              <w:rPr>
                <w:rFonts w:ascii="Times New Roman"/>
                <w:b w:val="false"/>
                <w:i w:val="false"/>
                <w:color w:val="000000"/>
                <w:sz w:val="20"/>
              </w:rPr>
              <w:t>
</w:t>
            </w:r>
            <w:r>
              <w:rPr>
                <w:rFonts w:ascii="Times New Roman"/>
                <w:b w:val="false"/>
                <w:i w:val="false"/>
                <w:color w:val="000000"/>
                <w:sz w:val="20"/>
              </w:rPr>
              <w:t>сырқаты</w:t>
            </w:r>
            <w:r>
              <w:br/>
            </w:r>
            <w:r>
              <w:rPr>
                <w:rFonts w:ascii="Times New Roman"/>
                <w:b w:val="false"/>
                <w:i w:val="false"/>
                <w:color w:val="000000"/>
                <w:sz w:val="20"/>
              </w:rPr>
              <w:t>
</w:t>
            </w:r>
            <w:r>
              <w:rPr>
                <w:rFonts w:ascii="Times New Roman"/>
                <w:b w:val="false"/>
                <w:i w:val="false"/>
                <w:color w:val="000000"/>
                <w:sz w:val="20"/>
              </w:rPr>
              <w:t>ауыр</w:t>
            </w:r>
            <w:r>
              <w:br/>
            </w:r>
            <w:r>
              <w:rPr>
                <w:rFonts w:ascii="Times New Roman"/>
                <w:b w:val="false"/>
                <w:i w:val="false"/>
                <w:color w:val="000000"/>
                <w:sz w:val="20"/>
              </w:rPr>
              <w:t>
</w:t>
            </w:r>
            <w:r>
              <w:rPr>
                <w:rFonts w:ascii="Times New Roman"/>
                <w:b w:val="false"/>
                <w:i w:val="false"/>
                <w:color w:val="000000"/>
                <w:sz w:val="20"/>
              </w:rPr>
              <w:t>адамдарды</w:t>
            </w:r>
            <w:r>
              <w:br/>
            </w:r>
            <w:r>
              <w:rPr>
                <w:rFonts w:ascii="Times New Roman"/>
                <w:b w:val="false"/>
                <w:i w:val="false"/>
                <w:color w:val="000000"/>
                <w:sz w:val="20"/>
              </w:rPr>
              <w:t>
</w:t>
            </w:r>
            <w:r>
              <w:rPr>
                <w:rFonts w:ascii="Times New Roman"/>
                <w:b w:val="false"/>
                <w:i w:val="false"/>
                <w:color w:val="000000"/>
                <w:sz w:val="20"/>
              </w:rPr>
              <w:t>дәрігерлік</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көрсететін</w:t>
            </w:r>
            <w:r>
              <w:br/>
            </w:r>
            <w:r>
              <w:rPr>
                <w:rFonts w:ascii="Times New Roman"/>
                <w:b w:val="false"/>
                <w:i w:val="false"/>
                <w:color w:val="000000"/>
                <w:sz w:val="20"/>
              </w:rPr>
              <w:t>
</w:t>
            </w:r>
            <w:r>
              <w:rPr>
                <w:rFonts w:ascii="Times New Roman"/>
                <w:b w:val="false"/>
                <w:i w:val="false"/>
                <w:color w:val="000000"/>
                <w:sz w:val="20"/>
              </w:rPr>
              <w:t>ең жақын</w:t>
            </w:r>
            <w:r>
              <w:br/>
            </w:r>
            <w:r>
              <w:rPr>
                <w:rFonts w:ascii="Times New Roman"/>
                <w:b w:val="false"/>
                <w:i w:val="false"/>
                <w:color w:val="000000"/>
                <w:sz w:val="20"/>
              </w:rPr>
              <w:t>
</w:t>
            </w:r>
            <w:r>
              <w:rPr>
                <w:rFonts w:ascii="Times New Roman"/>
                <w:b w:val="false"/>
                <w:i w:val="false"/>
                <w:color w:val="000000"/>
                <w:sz w:val="20"/>
              </w:rPr>
              <w:t>денсаулық</w:t>
            </w:r>
            <w:r>
              <w:br/>
            </w:r>
            <w:r>
              <w:rPr>
                <w:rFonts w:ascii="Times New Roman"/>
                <w:b w:val="false"/>
                <w:i w:val="false"/>
                <w:color w:val="000000"/>
                <w:sz w:val="20"/>
              </w:rPr>
              <w:t>
</w:t>
            </w:r>
            <w:r>
              <w:rPr>
                <w:rFonts w:ascii="Times New Roman"/>
                <w:b w:val="false"/>
                <w:i w:val="false"/>
                <w:color w:val="000000"/>
                <w:sz w:val="20"/>
              </w:rPr>
              <w:t>сақтау</w:t>
            </w:r>
            <w:r>
              <w:br/>
            </w:r>
            <w:r>
              <w:rPr>
                <w:rFonts w:ascii="Times New Roman"/>
                <w:b w:val="false"/>
                <w:i w:val="false"/>
                <w:color w:val="000000"/>
                <w:sz w:val="20"/>
              </w:rPr>
              <w:t>
</w:t>
            </w:r>
            <w:r>
              <w:rPr>
                <w:rFonts w:ascii="Times New Roman"/>
                <w:b w:val="false"/>
                <w:i w:val="false"/>
                <w:color w:val="000000"/>
                <w:sz w:val="20"/>
              </w:rPr>
              <w:t>ұйымына</w:t>
            </w:r>
            <w:r>
              <w:br/>
            </w:r>
            <w:r>
              <w:rPr>
                <w:rFonts w:ascii="Times New Roman"/>
                <w:b w:val="false"/>
                <w:i w:val="false"/>
                <w:color w:val="000000"/>
                <w:sz w:val="20"/>
              </w:rPr>
              <w:t>
</w:t>
            </w:r>
            <w:r>
              <w:rPr>
                <w:rFonts w:ascii="Times New Roman"/>
                <w:b w:val="false"/>
                <w:i w:val="false"/>
                <w:color w:val="000000"/>
                <w:sz w:val="20"/>
              </w:rPr>
              <w:t>жеткізу</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123001003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123001007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123001008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123001009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123002000</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Селолық округтер: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Айшуақ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Ақтоғай</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5625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Біршоғыр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6135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Бозой</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Есет Көтібарұлы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Жанақоныс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Кішіқұм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6089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Қауылжыр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Мөңке би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6252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Тоғыз</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Шалқар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7975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Шетырғыз</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6534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Шалқар қаласы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18110,6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Жиыны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95837,6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1197,4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2310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253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993"/>
        <w:gridCol w:w="2013"/>
        <w:gridCol w:w="1993"/>
        <w:gridCol w:w="2053"/>
      </w:tblGrid>
      <w:tr>
        <w:trPr>
          <w:trHeight w:val="24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коммуналдық</w:t>
            </w:r>
            <w:r>
              <w:br/>
            </w:r>
            <w:r>
              <w:rPr>
                <w:rFonts w:ascii="Times New Roman"/>
                <w:b w:val="false"/>
                <w:i w:val="false"/>
                <w:color w:val="000000"/>
                <w:sz w:val="20"/>
              </w:rPr>
              <w:t>
</w:t>
            </w:r>
            <w:r>
              <w:rPr>
                <w:rFonts w:ascii="Times New Roman"/>
                <w:b w:val="false"/>
                <w:i w:val="false"/>
                <w:color w:val="000000"/>
                <w:sz w:val="20"/>
              </w:rPr>
              <w:t>шаруашылығы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Автокөлік</w:t>
            </w:r>
            <w:r>
              <w:br/>
            </w:r>
            <w:r>
              <w:rPr>
                <w:rFonts w:ascii="Times New Roman"/>
                <w:b w:val="false"/>
                <w:i w:val="false"/>
                <w:color w:val="000000"/>
                <w:sz w:val="20"/>
              </w:rPr>
              <w:t>
</w:t>
            </w:r>
            <w:r>
              <w:rPr>
                <w:rFonts w:ascii="Times New Roman"/>
                <w:b w:val="false"/>
                <w:i w:val="false"/>
                <w:color w:val="000000"/>
                <w:sz w:val="20"/>
              </w:rPr>
              <w:t>жолдарын</w:t>
            </w:r>
            <w:r>
              <w:br/>
            </w:r>
            <w:r>
              <w:rPr>
                <w:rFonts w:ascii="Times New Roman"/>
                <w:b w:val="false"/>
                <w:i w:val="false"/>
                <w:color w:val="000000"/>
                <w:sz w:val="20"/>
              </w:rPr>
              <w:t>
</w:t>
            </w:r>
            <w:r>
              <w:rPr>
                <w:rFonts w:ascii="Times New Roman"/>
                <w:b w:val="false"/>
                <w:i w:val="false"/>
                <w:color w:val="000000"/>
                <w:sz w:val="20"/>
              </w:rPr>
              <w:t>ұстау</w:t>
            </w:r>
          </w:p>
        </w:tc>
      </w:tr>
      <w:tr>
        <w:trPr>
          <w:trHeight w:val="240" w:hRule="atLeast"/>
        </w:trPr>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p>
          <w:p>
            <w:pPr>
              <w:spacing w:after="20"/>
              <w:ind w:left="20"/>
              <w:jc w:val="both"/>
            </w:pPr>
            <w:r>
              <w:rPr>
                <w:rFonts w:ascii="Times New Roman"/>
                <w:b w:val="false"/>
                <w:i w:val="false"/>
                <w:color w:val="000000"/>
                <w:sz w:val="20"/>
              </w:rPr>
              <w:t>мекендерде</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санитариясын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көгалдандыру</w:t>
            </w:r>
          </w:p>
        </w:tc>
        <w:tc>
          <w:tcPr>
            <w:tcW w:w="0" w:type="auto"/>
            <w:vMerge/>
            <w:tcBorders>
              <w:top w:val="nil"/>
              <w:left w:val="single" w:color="cfcfcf" w:sz="5"/>
              <w:bottom w:val="single" w:color="cfcfcf" w:sz="5"/>
              <w:right w:val="single" w:color="cfcfcf" w:sz="5"/>
            </w:tcBorders>
          </w:tcP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123008000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123009000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123011000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123013000</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Селолық округтер: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Айшуақ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Ақтоғай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Біршоғыр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Бозой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Есет Көтібарұлы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Жанақоныс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Кішіқұм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Қауылжыр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Мөңке би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Тоғыз</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Шалқар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Шетырғыз</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Шалқар қаласы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9228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1080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10453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30740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