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9e1c" w14:textId="e189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сәуір-маусым және қазан-желтоқсан айларында азаматтарды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әкімдігінің 2009 жылғы 24 маусымдағы № 121 қаулысы. Ақтөбе облысының Ырғыз аудандық әділет басқармасында 2009 жылдың 04 тамызда N 3-5-99 тіркелді. Күші жойылды - Ақтөбе облысы Ырғыз аудандық әкімдігінің 2010 жылғы 24 мамырдағы № 115 қаулысымен</w:t>
      </w:r>
    </w:p>
    <w:p>
      <w:pPr>
        <w:spacing w:after="0"/>
        <w:ind w:left="0"/>
        <w:jc w:val="both"/>
      </w:pPr>
      <w:r>
        <w:rPr>
          <w:rFonts w:ascii="Times New Roman"/>
          <w:b w:val="false"/>
          <w:i w:val="false"/>
          <w:color w:val="ff0000"/>
          <w:sz w:val="28"/>
        </w:rPr>
        <w:t>      Ескерту. Күші жойылды - Ақтөбе облысы Ырғыз аудандық әкімдігінің 2010.05.24 № 115 Қаулысымен.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«Әскери міндеттілік және әскери қызмет туралы» № 74 Заңының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-баптары, Қазақстан Республикасы Үкіметінің 2006 жылғы 30 маусымдағы № 623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«Азаматтарды әскери қызметке шақыруды ұйымдастыру және өткізу ережесі» және Қазақстан Республикасы Президентінің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 және қазан-желтоқсанында кезекті мерзімді әскери қызметке шақыру туралы» 2009 жылғы 1 сәуірдегі № 779 </w:t>
      </w:r>
      <w:r>
        <w:rPr>
          <w:rFonts w:ascii="Times New Roman"/>
          <w:b w:val="false"/>
          <w:i w:val="false"/>
          <w:color w:val="000000"/>
          <w:sz w:val="28"/>
        </w:rPr>
        <w:t>Жарлығы</w:t>
      </w:r>
      <w:r>
        <w:rPr>
          <w:rFonts w:ascii="Times New Roman"/>
          <w:b w:val="false"/>
          <w:i w:val="false"/>
          <w:color w:val="000000"/>
          <w:sz w:val="28"/>
        </w:rPr>
        <w:t xml:space="preserve"> негізінде 2001 жылғы 23 қаңтардағы «Қазақстан Республикасының жергілікті мемлекеттік басқару және өзін-өзі басқару туралы» № 148 Заңның </w:t>
      </w:r>
      <w:r>
        <w:rPr>
          <w:rFonts w:ascii="Times New Roman"/>
          <w:b w:val="false"/>
          <w:i w:val="false"/>
          <w:color w:val="000000"/>
          <w:sz w:val="28"/>
        </w:rPr>
        <w:t>31-бабына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Қарулы Күштеріне, басқа да әскерлері мен әскери құрылымдарына шақыруды кейінге қалдыру немесе шақырудан босатылу құқығы жоқ 18-ден 27 жасқа дейінгі ер азаматтарды мерзімді әскери қызметке шақыру 2009 жылдың сәуір-маусым және қазан-желтоқсан айларында ұйымдастырылсын.</w:t>
      </w:r>
      <w:r>
        <w:br/>
      </w:r>
      <w:r>
        <w:rPr>
          <w:rFonts w:ascii="Times New Roman"/>
          <w:b w:val="false"/>
          <w:i w:val="false"/>
          <w:color w:val="000000"/>
          <w:sz w:val="28"/>
        </w:rPr>
        <w:t>
</w:t>
      </w:r>
      <w:r>
        <w:rPr>
          <w:rFonts w:ascii="Times New Roman"/>
          <w:b w:val="false"/>
          <w:i w:val="false"/>
          <w:color w:val="000000"/>
          <w:sz w:val="28"/>
        </w:rPr>
        <w:t>
      2. Мерзімді әскери қызметке шақыру жөніндегі аудандық шақыру комиссиясы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Селолық округ әкімдері мен меншік нысанасына қарамастан барлық мекеме, ұйым басшыларына әскерге шақыру жасындағы жастарды іссапардан (демалыстардан) шақырып алу, оларды хабардар ету және шақыру пунктіне уақытылы келулерін қамтамасыз ету ұсынылсын.</w:t>
      </w:r>
      <w:r>
        <w:br/>
      </w:r>
      <w:r>
        <w:rPr>
          <w:rFonts w:ascii="Times New Roman"/>
          <w:b w:val="false"/>
          <w:i w:val="false"/>
          <w:color w:val="000000"/>
          <w:sz w:val="28"/>
        </w:rPr>
        <w:t>
</w:t>
      </w:r>
      <w:r>
        <w:rPr>
          <w:rFonts w:ascii="Times New Roman"/>
          <w:b w:val="false"/>
          <w:i w:val="false"/>
          <w:color w:val="000000"/>
          <w:sz w:val="28"/>
        </w:rPr>
        <w:t>
      4. Аудандық ішкі істер бөліміне (А.Қанымбаев):</w:t>
      </w:r>
      <w:r>
        <w:br/>
      </w:r>
      <w:r>
        <w:rPr>
          <w:rFonts w:ascii="Times New Roman"/>
          <w:b w:val="false"/>
          <w:i w:val="false"/>
          <w:color w:val="000000"/>
          <w:sz w:val="28"/>
        </w:rPr>
        <w:t>
      1) шақыру пунктіне және шақырылушыларды көлікпен алып жүрген кезде қоғамдық тәртіптің сақталуын қамтамасыз ету;</w:t>
      </w:r>
      <w:r>
        <w:br/>
      </w:r>
      <w:r>
        <w:rPr>
          <w:rFonts w:ascii="Times New Roman"/>
          <w:b w:val="false"/>
          <w:i w:val="false"/>
          <w:color w:val="000000"/>
          <w:sz w:val="28"/>
        </w:rPr>
        <w:t>
      2) әскери міндеттерін орындаудан жалтарған азаматтарды іздестіруді және ұстауды өз құзіреті шегінде жүзеге асыру;</w:t>
      </w:r>
      <w:r>
        <w:br/>
      </w:r>
      <w:r>
        <w:rPr>
          <w:rFonts w:ascii="Times New Roman"/>
          <w:b w:val="false"/>
          <w:i w:val="false"/>
          <w:color w:val="000000"/>
          <w:sz w:val="28"/>
        </w:rPr>
        <w:t>
      3) анықтау немесе тергеу жүргізіліп жатқан әскерге шақырылушылар жөнінде аудандық қорғаныс істері жөніндегі бөлімге хабарлау ұсынылсын.</w:t>
      </w:r>
      <w:r>
        <w:br/>
      </w:r>
      <w:r>
        <w:rPr>
          <w:rFonts w:ascii="Times New Roman"/>
          <w:b w:val="false"/>
          <w:i w:val="false"/>
          <w:color w:val="000000"/>
          <w:sz w:val="28"/>
        </w:rPr>
        <w:t>
</w:t>
      </w:r>
      <w:r>
        <w:rPr>
          <w:rFonts w:ascii="Times New Roman"/>
          <w:b w:val="false"/>
          <w:i w:val="false"/>
          <w:color w:val="000000"/>
          <w:sz w:val="28"/>
        </w:rPr>
        <w:t>
      5. Аудандық орталық аурухананың бас дәрігеріне (Ж.Сүлейменов):</w:t>
      </w:r>
      <w:r>
        <w:br/>
      </w:r>
      <w:r>
        <w:rPr>
          <w:rFonts w:ascii="Times New Roman"/>
          <w:b w:val="false"/>
          <w:i w:val="false"/>
          <w:color w:val="000000"/>
          <w:sz w:val="28"/>
        </w:rPr>
        <w:t>
      Стационарлық емдеуде және диспансерлік есепте тұрған шақырылушылар туралы мәліметті аудандық қорғаныс істері жөніндегі бөлімге беру ұсынылсын.</w:t>
      </w:r>
      <w:r>
        <w:br/>
      </w:r>
      <w:r>
        <w:rPr>
          <w:rFonts w:ascii="Times New Roman"/>
          <w:b w:val="false"/>
          <w:i w:val="false"/>
          <w:color w:val="000000"/>
          <w:sz w:val="28"/>
        </w:rPr>
        <w:t>
</w:t>
      </w:r>
      <w:r>
        <w:rPr>
          <w:rFonts w:ascii="Times New Roman"/>
          <w:b w:val="false"/>
          <w:i w:val="false"/>
          <w:color w:val="000000"/>
          <w:sz w:val="28"/>
        </w:rPr>
        <w:t>
      6. Аудандық әділет басқармасына (Ж.Төрежанұлы):</w:t>
      </w:r>
      <w:r>
        <w:br/>
      </w:r>
      <w:r>
        <w:rPr>
          <w:rFonts w:ascii="Times New Roman"/>
          <w:b w:val="false"/>
          <w:i w:val="false"/>
          <w:color w:val="000000"/>
          <w:sz w:val="28"/>
        </w:rPr>
        <w:t>
      Аудандық қорғаныс істері жөніндегі бөлімге шақырылушылардың тегін, аты және әкесінің атын, туған күні мен жерін өзгерткені, қайтыс болғаны, тіркелгені жайлы мәліметтерді беру ұсынылсын.</w:t>
      </w:r>
      <w:r>
        <w:br/>
      </w:r>
      <w:r>
        <w:rPr>
          <w:rFonts w:ascii="Times New Roman"/>
          <w:b w:val="false"/>
          <w:i w:val="false"/>
          <w:color w:val="000000"/>
          <w:sz w:val="28"/>
        </w:rPr>
        <w:t>
</w:t>
      </w:r>
      <w:r>
        <w:rPr>
          <w:rFonts w:ascii="Times New Roman"/>
          <w:b w:val="false"/>
          <w:i w:val="false"/>
          <w:color w:val="000000"/>
          <w:sz w:val="28"/>
        </w:rPr>
        <w:t>
      7. Аудандық қаржы бөліміне (Ә.Аяпберген):</w:t>
      </w:r>
      <w:r>
        <w:br/>
      </w:r>
      <w:r>
        <w:rPr>
          <w:rFonts w:ascii="Times New Roman"/>
          <w:b w:val="false"/>
          <w:i w:val="false"/>
          <w:color w:val="000000"/>
          <w:sz w:val="28"/>
        </w:rPr>
        <w:t>
      Мерзімді әскери қызметке шақыру жөніндегі шараларды уақытында қаржыландыру тапсырылсын.</w:t>
      </w:r>
      <w:r>
        <w:br/>
      </w:r>
      <w:r>
        <w:rPr>
          <w:rFonts w:ascii="Times New Roman"/>
          <w:b w:val="false"/>
          <w:i w:val="false"/>
          <w:color w:val="000000"/>
          <w:sz w:val="28"/>
        </w:rPr>
        <w:t>
</w:t>
      </w:r>
      <w:r>
        <w:rPr>
          <w:rFonts w:ascii="Times New Roman"/>
          <w:b w:val="false"/>
          <w:i w:val="false"/>
          <w:color w:val="000000"/>
          <w:sz w:val="28"/>
        </w:rPr>
        <w:t>
      8. Шақыру комиссиясының мүшелерінің, медициналық, техникалық қызметкерлердің олардың міндеттерін атқару уақытында жұмыс орны, қызметі және жалақысы сақталсын.</w:t>
      </w:r>
      <w:r>
        <w:br/>
      </w:r>
      <w:r>
        <w:rPr>
          <w:rFonts w:ascii="Times New Roman"/>
          <w:b w:val="false"/>
          <w:i w:val="false"/>
          <w:color w:val="000000"/>
          <w:sz w:val="28"/>
        </w:rPr>
        <w:t>
</w:t>
      </w:r>
      <w:r>
        <w:rPr>
          <w:rFonts w:ascii="Times New Roman"/>
          <w:b w:val="false"/>
          <w:i w:val="false"/>
          <w:color w:val="000000"/>
          <w:sz w:val="28"/>
        </w:rPr>
        <w:t>
      9. Әскерге алынушыларды Ақтөбе қаласына жеткізу үшін автокөлік ұйымдастыру және қаулының орындалу барысы жайлы аудан әкімдігін 2009 жылдың 30 маусымы және 20 желтоқсанында хабардар ету аудандық қорғаныс істері жөніндегі бөлімге (М.Ыбраев) ұсынылсын.</w:t>
      </w:r>
      <w:r>
        <w:br/>
      </w:r>
      <w:r>
        <w:rPr>
          <w:rFonts w:ascii="Times New Roman"/>
          <w:b w:val="false"/>
          <w:i w:val="false"/>
          <w:color w:val="000000"/>
          <w:sz w:val="28"/>
        </w:rPr>
        <w:t>
</w:t>
      </w:r>
      <w:r>
        <w:rPr>
          <w:rFonts w:ascii="Times New Roman"/>
          <w:b w:val="false"/>
          <w:i w:val="false"/>
          <w:color w:val="000000"/>
          <w:sz w:val="28"/>
        </w:rPr>
        <w:t>
      10. Аудан әкімдігінің 2009 жылғы 22 сәуірдегі № 66 «2009 жылғы сәуір-маусым және қазан-желтоқсан айларында азаматтарды мерзімді әскери қызметке шақыру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11. Қаулы әділет органына мемлекеттік тіркеуден өткен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Осы қаулының орындалуын бақылау аудан әкімінің орынбасары А.Шахинге жүктелсін.</w:t>
      </w:r>
    </w:p>
    <w:bookmarkEnd w:id="0"/>
    <w:p>
      <w:pPr>
        <w:spacing w:after="0"/>
        <w:ind w:left="0"/>
        <w:jc w:val="both"/>
      </w:pPr>
      <w:r>
        <w:rPr>
          <w:rFonts w:ascii="Times New Roman"/>
          <w:b w:val="false"/>
          <w:i/>
          <w:color w:val="000000"/>
          <w:sz w:val="28"/>
        </w:rPr>
        <w:t>      Аудан әкімі                              М. ДУАНБЕКОВ</w:t>
      </w:r>
    </w:p>
    <w:p>
      <w:pPr>
        <w:spacing w:after="0"/>
        <w:ind w:left="0"/>
        <w:jc w:val="both"/>
      </w:pPr>
      <w:r>
        <w:rPr>
          <w:rFonts w:ascii="Times New Roman"/>
          <w:b w:val="false"/>
          <w:i/>
          <w:color w:val="000000"/>
          <w:sz w:val="28"/>
        </w:rPr>
        <w:t>      Жобаны ұсынған:</w:t>
      </w:r>
      <w:r>
        <w:br/>
      </w:r>
      <w:r>
        <w:rPr>
          <w:rFonts w:ascii="Times New Roman"/>
          <w:b w:val="false"/>
          <w:i w:val="false"/>
          <w:color w:val="000000"/>
          <w:sz w:val="28"/>
        </w:rPr>
        <w:t>
</w:t>
      </w:r>
      <w:r>
        <w:rPr>
          <w:rFonts w:ascii="Times New Roman"/>
          <w:b w:val="false"/>
          <w:i/>
          <w:color w:val="000000"/>
          <w:sz w:val="28"/>
        </w:rPr>
        <w:t>      Ырғыз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бөлімінің</w:t>
      </w:r>
      <w:r>
        <w:br/>
      </w:r>
      <w:r>
        <w:rPr>
          <w:rFonts w:ascii="Times New Roman"/>
          <w:b w:val="false"/>
          <w:i w:val="false"/>
          <w:color w:val="000000"/>
          <w:sz w:val="28"/>
        </w:rPr>
        <w:t>
</w:t>
      </w:r>
      <w:r>
        <w:rPr>
          <w:rFonts w:ascii="Times New Roman"/>
          <w:b w:val="false"/>
          <w:i/>
          <w:color w:val="000000"/>
          <w:sz w:val="28"/>
        </w:rPr>
        <w:t>      бастығы                                      М.ЫБРАЕВ</w:t>
      </w:r>
    </w:p>
    <w:bookmarkStart w:name="z14"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24 маусымдағы</w:t>
      </w:r>
      <w:r>
        <w:br/>
      </w:r>
      <w:r>
        <w:rPr>
          <w:rFonts w:ascii="Times New Roman"/>
          <w:b w:val="false"/>
          <w:i w:val="false"/>
          <w:color w:val="000000"/>
          <w:sz w:val="28"/>
        </w:rPr>
        <w:t>
№ 121 қаулысына қосымша</w:t>
      </w:r>
    </w:p>
    <w:bookmarkEnd w:id="1"/>
    <w:p>
      <w:pPr>
        <w:spacing w:after="0"/>
        <w:ind w:left="0"/>
        <w:jc w:val="left"/>
      </w:pPr>
      <w:r>
        <w:rPr>
          <w:rFonts w:ascii="Times New Roman"/>
          <w:b/>
          <w:i w:val="false"/>
          <w:color w:val="000000"/>
        </w:rPr>
        <w:t xml:space="preserve"> Мерзімді әскери қызметке шақыру жөніндегі аудандық комиссияның құрамы</w:t>
      </w:r>
    </w:p>
    <w:p>
      <w:pPr>
        <w:spacing w:after="0"/>
        <w:ind w:left="0"/>
        <w:jc w:val="both"/>
      </w:pPr>
      <w:r>
        <w:rPr>
          <w:rFonts w:ascii="Times New Roman"/>
          <w:b w:val="false"/>
          <w:i w:val="false"/>
          <w:color w:val="000000"/>
          <w:sz w:val="28"/>
        </w:rPr>
        <w:t>      Ыбраев Манас           аудандық қорғаныс істері жөніндегі</w:t>
      </w:r>
      <w:r>
        <w:br/>
      </w:r>
      <w:r>
        <w:rPr>
          <w:rFonts w:ascii="Times New Roman"/>
          <w:b w:val="false"/>
          <w:i w:val="false"/>
          <w:color w:val="000000"/>
          <w:sz w:val="28"/>
        </w:rPr>
        <w:t>
                             бөлімінің бастығы, комиссия төрағасы</w:t>
      </w:r>
    </w:p>
    <w:p>
      <w:pPr>
        <w:spacing w:after="0"/>
        <w:ind w:left="0"/>
        <w:jc w:val="both"/>
      </w:pPr>
      <w:r>
        <w:rPr>
          <w:rFonts w:ascii="Times New Roman"/>
          <w:b w:val="false"/>
          <w:i w:val="false"/>
          <w:color w:val="000000"/>
          <w:sz w:val="28"/>
        </w:rPr>
        <w:t>      Өтеміс Рахымжан        аудан әкімі аппаратының бөлім бастығы,</w:t>
      </w:r>
      <w:r>
        <w:br/>
      </w:r>
      <w:r>
        <w:rPr>
          <w:rFonts w:ascii="Times New Roman"/>
          <w:b w:val="false"/>
          <w:i w:val="false"/>
          <w:color w:val="000000"/>
          <w:sz w:val="28"/>
        </w:rPr>
        <w:t>
                             комиссия төрағасының орынбасары</w:t>
      </w:r>
    </w:p>
    <w:p>
      <w:pPr>
        <w:spacing w:after="0"/>
        <w:ind w:left="0"/>
        <w:jc w:val="both"/>
      </w:pPr>
      <w:r>
        <w:rPr>
          <w:rFonts w:ascii="Times New Roman"/>
          <w:b w:val="false"/>
          <w:i w:val="false"/>
          <w:color w:val="000000"/>
          <w:sz w:val="28"/>
        </w:rPr>
        <w:t>      Назарбаев Еркін        аудандық ішкі істер бөлімі бастығының</w:t>
      </w:r>
      <w:r>
        <w:br/>
      </w:r>
      <w:r>
        <w:rPr>
          <w:rFonts w:ascii="Times New Roman"/>
          <w:b w:val="false"/>
          <w:i w:val="false"/>
          <w:color w:val="000000"/>
          <w:sz w:val="28"/>
        </w:rPr>
        <w:t>
                             орынбасары, мүшесі</w:t>
      </w:r>
    </w:p>
    <w:p>
      <w:pPr>
        <w:spacing w:after="0"/>
        <w:ind w:left="0"/>
        <w:jc w:val="both"/>
      </w:pPr>
      <w:r>
        <w:rPr>
          <w:rFonts w:ascii="Times New Roman"/>
          <w:b w:val="false"/>
          <w:i w:val="false"/>
          <w:color w:val="000000"/>
          <w:sz w:val="28"/>
        </w:rPr>
        <w:t>      Өтемұратов Айдарбек    аудандық орталық аурухананың бас</w:t>
      </w:r>
      <w:r>
        <w:br/>
      </w:r>
      <w:r>
        <w:rPr>
          <w:rFonts w:ascii="Times New Roman"/>
          <w:b w:val="false"/>
          <w:i w:val="false"/>
          <w:color w:val="000000"/>
          <w:sz w:val="28"/>
        </w:rPr>
        <w:t>
                             хирургі, мүшесі, медициналық</w:t>
      </w:r>
      <w:r>
        <w:br/>
      </w:r>
      <w:r>
        <w:rPr>
          <w:rFonts w:ascii="Times New Roman"/>
          <w:b w:val="false"/>
          <w:i w:val="false"/>
          <w:color w:val="000000"/>
          <w:sz w:val="28"/>
        </w:rPr>
        <w:t>
                             комиссияның төрағасы</w:t>
      </w:r>
    </w:p>
    <w:p>
      <w:pPr>
        <w:spacing w:after="0"/>
        <w:ind w:left="0"/>
        <w:jc w:val="both"/>
      </w:pPr>
      <w:r>
        <w:rPr>
          <w:rFonts w:ascii="Times New Roman"/>
          <w:b w:val="false"/>
          <w:i w:val="false"/>
          <w:color w:val="000000"/>
          <w:sz w:val="28"/>
        </w:rPr>
        <w:t>      Жаспанова Жаңыл        аудандық орталық аурухананың медбикесі,</w:t>
      </w:r>
      <w:r>
        <w:br/>
      </w:r>
      <w:r>
        <w:rPr>
          <w:rFonts w:ascii="Times New Roman"/>
          <w:b w:val="false"/>
          <w:i w:val="false"/>
          <w:color w:val="000000"/>
          <w:sz w:val="28"/>
        </w:rPr>
        <w:t>
                             комиссия хатшысы</w:t>
      </w:r>
    </w:p>
    <w:p>
      <w:pPr>
        <w:spacing w:after="0"/>
        <w:ind w:left="0"/>
        <w:jc w:val="both"/>
      </w:pPr>
      <w:r>
        <w:rPr>
          <w:rFonts w:ascii="Times New Roman"/>
          <w:b w:val="false"/>
          <w:i w:val="false"/>
          <w:color w:val="000000"/>
          <w:sz w:val="28"/>
        </w:rPr>
        <w:t>Медициналық комиссияның мүшелері:</w:t>
      </w:r>
    </w:p>
    <w:p>
      <w:pPr>
        <w:spacing w:after="0"/>
        <w:ind w:left="0"/>
        <w:jc w:val="both"/>
      </w:pPr>
      <w:r>
        <w:rPr>
          <w:rFonts w:ascii="Times New Roman"/>
          <w:b w:val="false"/>
          <w:i w:val="false"/>
          <w:color w:val="000000"/>
          <w:sz w:val="28"/>
        </w:rPr>
        <w:t>      Байжиенова Назгүл      дәрігер-терапевт</w:t>
      </w:r>
    </w:p>
    <w:p>
      <w:pPr>
        <w:spacing w:after="0"/>
        <w:ind w:left="0"/>
        <w:jc w:val="both"/>
      </w:pPr>
      <w:r>
        <w:rPr>
          <w:rFonts w:ascii="Times New Roman"/>
          <w:b w:val="false"/>
          <w:i w:val="false"/>
          <w:color w:val="000000"/>
          <w:sz w:val="28"/>
        </w:rPr>
        <w:t>      Молдамұратов Бағлан    дәрігер-невропатолог</w:t>
      </w:r>
    </w:p>
    <w:p>
      <w:pPr>
        <w:spacing w:after="0"/>
        <w:ind w:left="0"/>
        <w:jc w:val="both"/>
      </w:pPr>
      <w:r>
        <w:rPr>
          <w:rFonts w:ascii="Times New Roman"/>
          <w:b w:val="false"/>
          <w:i w:val="false"/>
          <w:color w:val="000000"/>
          <w:sz w:val="28"/>
        </w:rPr>
        <w:t>      Ахметов Сақтаған       дәрігер-рентгенолог</w:t>
      </w:r>
    </w:p>
    <w:p>
      <w:pPr>
        <w:spacing w:after="0"/>
        <w:ind w:left="0"/>
        <w:jc w:val="both"/>
      </w:pPr>
      <w:r>
        <w:rPr>
          <w:rFonts w:ascii="Times New Roman"/>
          <w:b w:val="false"/>
          <w:i w:val="false"/>
          <w:color w:val="000000"/>
          <w:sz w:val="28"/>
        </w:rPr>
        <w:t>      Наурызбаева Зерухан    дәрігер-психиатр</w:t>
      </w:r>
    </w:p>
    <w:p>
      <w:pPr>
        <w:spacing w:after="0"/>
        <w:ind w:left="0"/>
        <w:jc w:val="both"/>
      </w:pPr>
      <w:r>
        <w:rPr>
          <w:rFonts w:ascii="Times New Roman"/>
          <w:b w:val="false"/>
          <w:i w:val="false"/>
          <w:color w:val="000000"/>
          <w:sz w:val="28"/>
        </w:rPr>
        <w:t>      Есқарина Алмагүл       дәрігер-стоматолог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