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73a2" w14:textId="0777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мақсатты тобынан жұмыссыз азаматтарды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әкімдігінің 2009 жылғы 6 ақпандағы N 51 қаулысы. Ақтөбе облысының Алға аудандық Әділет басқармасында 2009 жылдың 13 ақпанда N 3-3-71 тіркелді. Күші жойылды - Ақтөбе облысы Алға аудандық әкімдігінің 2011 жылғы 15 маусымдағы № 231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Ақтөбе облысы Алға аудандық әкімдігінің 2011.06.15 </w:t>
      </w:r>
      <w:r>
        <w:rPr>
          <w:rFonts w:ascii="Times New Roman"/>
          <w:b w:val="false"/>
          <w:i w:val="false"/>
          <w:color w:val="000000"/>
          <w:sz w:val="28"/>
        </w:rPr>
        <w:t>№ 231</w:t>
      </w:r>
      <w:r>
        <w:rPr>
          <w:rFonts w:ascii="Times New Roman"/>
          <w:b w:val="false"/>
          <w:i w:val="false"/>
          <w:color w:val="ff0000"/>
          <w:sz w:val="28"/>
        </w:rPr>
        <w:t xml:space="preserve"> 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N 149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N 148 "Қазақстан Республикасында жергілікті мемлекеттік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жылы әлеуметтік жұмыс орындарын ұсынатын мекемелердің тізбесі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Ақтөбе облысы Алға ауданының әкімдігінің 2009.04.28 </w:t>
      </w:r>
      <w:r>
        <w:rPr>
          <w:rFonts w:ascii="Times New Roman"/>
          <w:b w:val="false"/>
          <w:i w:val="false"/>
          <w:color w:val="000000"/>
          <w:sz w:val="28"/>
        </w:rPr>
        <w:t>N 155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 үшін меншік түрлеріне қарамастан аудан ұйымдарына "Аудандық жұмыспен қамту және әлеуметтiк бағдарламалар бөлiмi" мемлекеттік мекемесімен келісім-шартқа отырып, сонымен қатар келісім-шартқа сәйкес алты ай мерзіміне дейін жұмыссыз азаматтарды жұмысқа қабылдауды жүзеге асыру ұсынылсын.</w:t>
      </w:r>
      <w:r>
        <w:br/>
      </w:r>
      <w:r>
        <w:rPr>
          <w:rFonts w:ascii="Times New Roman"/>
          <w:b w:val="false"/>
          <w:i w:val="false"/>
          <w:color w:val="000000"/>
          <w:sz w:val="28"/>
        </w:rPr>
        <w:t>
</w:t>
      </w:r>
      <w:r>
        <w:rPr>
          <w:rFonts w:ascii="Times New Roman"/>
          <w:b w:val="false"/>
          <w:i w:val="false"/>
          <w:color w:val="000000"/>
          <w:sz w:val="28"/>
        </w:rPr>
        <w:t>
      3. "Алға аудандық жұмыспен қамту және әлеуметтік бағдарламалар бөлімі" ММ (А.Нұржан) белгіленген тапсырма және осы мақсатқа бөлінген қаражат шегінде мекемелер берген қажеттілікке сәйкес жұмыссыз азаматтарды әлеуметтік жұмыс орындарына уақытша жұмысқа орналастыру үшін жолдасын. Жұмыс берушілермен келісім-шартқа отыру кезінде әлеуметтік жұмыс орындарына қабылданған жұмысшылардың еңбекақысының көлемі олардың нақты мүмкіндіктеріне сәйкес белгіленсін. Әлеуметтік жұмыс орындарына қабылданған жұмысшылардың еңбекақысы шығындарын жұмыс берушілерге 20000 теңгеден аспайтын мөлшерде ішінара өтеу жүргізілсін. Бюджет қаражаты кәсіпорынның, ұйымның есеп-шотына бағытталады.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Ақтөбе облысы Алға ауданының әкімдігінің 2009.04.28 </w:t>
      </w:r>
      <w:r>
        <w:rPr>
          <w:rFonts w:ascii="Times New Roman"/>
          <w:b w:val="false"/>
          <w:i w:val="false"/>
          <w:color w:val="000000"/>
          <w:sz w:val="28"/>
        </w:rPr>
        <w:t>N 155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2009.09.01 </w:t>
      </w:r>
      <w:r>
        <w:rPr>
          <w:rFonts w:ascii="Times New Roman"/>
          <w:b w:val="false"/>
          <w:i w:val="false"/>
          <w:color w:val="000000"/>
          <w:sz w:val="28"/>
        </w:rPr>
        <w:t>N 333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2009.12.25 </w:t>
      </w:r>
      <w:r>
        <w:rPr>
          <w:rFonts w:ascii="Times New Roman"/>
          <w:b w:val="false"/>
          <w:i w:val="false"/>
          <w:color w:val="000000"/>
          <w:sz w:val="28"/>
        </w:rPr>
        <w:t>N 455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қаулылармен</w:t>
      </w:r>
      <w:r>
        <w:br/>
      </w:r>
      <w:r>
        <w:rPr>
          <w:rFonts w:ascii="Times New Roman"/>
          <w:b w:val="false"/>
          <w:i w:val="false"/>
          <w:color w:val="000000"/>
          <w:sz w:val="28"/>
        </w:rPr>
        <w:t>
</w:t>
      </w:r>
      <w:r>
        <w:rPr>
          <w:rFonts w:ascii="Times New Roman"/>
          <w:b w:val="false"/>
          <w:i w:val="false"/>
          <w:color w:val="000000"/>
          <w:sz w:val="28"/>
        </w:rPr>
        <w:t>
      4. "Алға аудандық қаржы бөлiмi" ММ (Т.Төлегенов) 002 - 102 – 149 "Тұрғындарды жұмыспен қамту саласында азаматтарды әлеуметтік қорғау бойынша қосымша шаралар" бюджеттік бағдарламасы бойынша тиісті жылдың аудан бюджетінде қарастырылған қаражаттар шегінде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әкiмiнiң орынбасары М.Аққағазовқа жүктелсiн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әкiмi:                                М.Тағымов</w:t>
      </w:r>
    </w:p>
    <w:bookmarkStart w:name="z8" w:id="1"/>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2009 жылғы 6 ақпандағы</w:t>
      </w:r>
      <w:r>
        <w:br/>
      </w:r>
      <w:r>
        <w:rPr>
          <w:rFonts w:ascii="Times New Roman"/>
          <w:b w:val="false"/>
          <w:i w:val="false"/>
          <w:color w:val="000000"/>
          <w:sz w:val="28"/>
        </w:rPr>
        <w:t>
N 51 қаулысымен бекiтiлген</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ff0000"/>
          <w:sz w:val="28"/>
        </w:rPr>
        <w:t xml:space="preserve">      Ескерту. 1-қосымша жаңа редакцияда Ақтөбе облысы Алға ауданының әкімдігінің 2009.04.28 </w:t>
      </w:r>
      <w:r>
        <w:rPr>
          <w:rFonts w:ascii="Times New Roman"/>
          <w:b w:val="false"/>
          <w:i w:val="false"/>
          <w:color w:val="ff0000"/>
          <w:sz w:val="28"/>
        </w:rPr>
        <w:t>N 155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2010.03.03 </w:t>
      </w:r>
      <w:r>
        <w:rPr>
          <w:rFonts w:ascii="Times New Roman"/>
          <w:b w:val="false"/>
          <w:i w:val="false"/>
          <w:color w:val="ff0000"/>
          <w:sz w:val="28"/>
        </w:rPr>
        <w:t>N 55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Алға ауданында 2009 жылы әлеуметтік жұмыс орындарын</w:t>
      </w:r>
      <w:r>
        <w:br/>
      </w:r>
      <w:r>
        <w:rPr>
          <w:rFonts w:ascii="Times New Roman"/>
          <w:b/>
          <w:i w:val="false"/>
          <w:color w:val="000000"/>
        </w:rPr>
        <w:t>
ұсынатын мекемелердің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571"/>
        <w:gridCol w:w="4613"/>
      </w:tblGrid>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атауы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r>
              <w:br/>
            </w:r>
            <w:r>
              <w:rPr>
                <w:rFonts w:ascii="Times New Roman"/>
                <w:b w:val="false"/>
                <w:i w:val="false"/>
                <w:color w:val="000000"/>
                <w:sz w:val="20"/>
              </w:rPr>
              <w:t>
орындар саны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 ауылдық тұтыну кооперативтері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шектеулі серіктестіктер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