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b582" w14:textId="3bab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Новоселовка селолық округінің Қаратөбе селосының көшелеріне атау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Новоселовка селолық округі әкімінің 2009 жылғы 24 шілдедегі № 13 шешімі. Ақмола облысы Шортанды ауданының Әділет басқармасында 2009 жылғы 26 тамызда № 1-18-85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Республикасының әкімшілік-аумақтық құрылысы туралы» 1993 жылдың 8 желтоқсанындағы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2009 жылдың 29 мамырдағы тіл саясаты және ономастика жөніндегі комиссиясының № 5 шешімімен тұрғындарының пікірі есебімен Новоселовка селолық округінің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Новоселовка селолық округінің Қаратөбе селосының көшелеріне атау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№ 1 көшесіне – Ақ-жайық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№ 2 көшесіне – Орталық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№ 3 көшесіне – Жастар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Шортанды ауданының әділет басқармасында мемлекеттік тіркеуден өткен күннен бастап күшіне енеді және бірінші ресми жарияланған күннен он күнтізбелік күннен кейін қолданысқа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С. 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бастығы                                    Е. Байтоқанов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 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