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6c12" w14:textId="d7e6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Новокубанка селосындағы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Новокубанка селолық округі әкімінің 2009 жылғы 29 шілдедегі № 12 шешімі. Ақмола облысы Шортанды ауданының Әділет басқармасында 2009 жылғы 1 қыркүйекте № 1-18-89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«Қазақстан Республикасындағы жергілікті мемлекеттік және өзін-өзі басқару туралы» 2001 жылдың 23 қаңтарындағы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«Қазақстан Республикасының әкімшілік–аумақтық құрылысы туралы» 1993 жылдың 8 желтоқсанындағы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тілдер саясаты және онамастика жөніндегі комиссиясының 2009 жылғы 15 маусымдағы № 7 шешіміне сәйкес және село тұрғындарының пікірі есебімен Новокубанка селолық округінің әкімі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Новокубанка селосындағы Школьная көшесінің атауы Кан Де Хан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тіркелген күннен бастап күшіне енеді және ресми жарияланған күннен бастап қолданысқа кіреді.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Селолық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