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93f7" w14:textId="4c29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жылдың 24 желтоқсанындағы № С-11/3 "2009 жылға арналған аудан бюджеті туралы"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2009 жылғы 8 шілдедегі № С-17/2 шешімі. Ақмола облысы Шортанды ауданының Әділет басқармасында 2009 15 шілдеде № 1-18-77 тіркелді. Күші жойылды - Ақмола облысы Шортанды аудандық мәслихатының 2010 жылғы 1 ақпандағы № С-23/4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Ақмола облысы Шортанды аудандық мәслихатының 2010.02.01 № С-23/4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жылдың 4 желтоқсанындағы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жылдың 23 қаңтарындағы «Қазақстан Республикасындағы жергілікті мемлекеттік басқару және өзін-өзі басқару туралы»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Шортанды ауданы әкімдігінің ұсынысымен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Шортанды аудандық мәслихаттың 2008 жылдың 24 желтоқсанындағы  </w:t>
      </w:r>
      <w:r>
        <w:rPr>
          <w:rFonts w:ascii="Times New Roman"/>
          <w:b w:val="false"/>
          <w:i w:val="false"/>
          <w:color w:val="000000"/>
          <w:sz w:val="28"/>
        </w:rPr>
        <w:t>№ С-11/3</w:t>
      </w:r>
      <w:r>
        <w:rPr>
          <w:rFonts w:ascii="Times New Roman"/>
          <w:b w:val="false"/>
          <w:i w:val="false"/>
          <w:color w:val="000000"/>
          <w:sz w:val="28"/>
        </w:rPr>
        <w:t xml:space="preserve">«2009 жылға арналған аудан бюджеті туралы» (нормативтік құқықтық актілерді мемлекеттік тіркеу тізілімінде № 1-18-62 тіркелген, 2009 жылдың 24 қаңтарында аудандық «Вести» және 2009 жылдың 24 қаңтарында «Өрлеу» газеттерінде жарияланған), Шортанды аудандық мәслихаттың 2009 жылдың 18 ақпанындағы </w:t>
      </w:r>
      <w:r>
        <w:rPr>
          <w:rFonts w:ascii="Times New Roman"/>
          <w:b w:val="false"/>
          <w:i w:val="false"/>
          <w:color w:val="000000"/>
          <w:sz w:val="28"/>
        </w:rPr>
        <w:t>№ С-13/2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2009 жылдың 24 желтоқсанындағы № С – 11/3 «2009 жылға арналған аудан бюджеті туралы» шешіміне өзгертулер мен толықтырулар енгізу туралы» (нормативтік құқықтық актілерді мемлекеттік тіркеу тізілімінде № 1-18-64 тіркелген, 2009 жылдың 21 наурызында № 11 аудандық «Вести» және 2009 жылдың 21 наурызында № 11 «Өрлеу» газеттерінде жарияланған) шешімімен, Шортанды аудандық мәслихаттың 2009 жылдың 8 сәуіріндегі № </w:t>
      </w:r>
      <w:r>
        <w:rPr>
          <w:rFonts w:ascii="Times New Roman"/>
          <w:b w:val="false"/>
          <w:i w:val="false"/>
          <w:color w:val="000000"/>
          <w:sz w:val="28"/>
        </w:rPr>
        <w:t>С-14/2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2009 жылдың 24 желтоқсанындағы № С – 11/3 «2009 жылға арналған аудан бюджеті туралы» шешіміне өзгертулер мен толықтырулар енгізу туралы» (нормативтік құқықтық актілерді мемлекеттік тіркеу тізілімінде № 1-18-69 тіркелген, 2009 жылдың 9 мамырында № 18 аудандық «Вести» және 2009 жылдың 9 мамырында № 18 «Өрлеу» газеттерінде жарияланған) шешімімен, Шортанды аудандық мәслихаттың 2009 жылдың 29 сәуіріндегі </w:t>
      </w:r>
      <w:r>
        <w:rPr>
          <w:rFonts w:ascii="Times New Roman"/>
          <w:b w:val="false"/>
          <w:i w:val="false"/>
          <w:color w:val="000000"/>
          <w:sz w:val="28"/>
        </w:rPr>
        <w:t>№ С-15/2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2009 жылдың 24 желтоқсанындағы № С – 11/3 «2009 жылға арналған аудан бюджеті туралы» шешіміне өзгертулер мен толықтырулар енгізу туралы» (нормативтік құқықтық актілерді мемлекеттік тіркеу тізілімінде № 1-18-70 тіркелген, 2009 жылдың 23 мамырында № 20 аудандық «Вести» және 2009 жылдың 23 мамырында № 20 «Өрлеу» газеттерінде жарияланған) шешімімен өзгерістер мен толықтырулар енгізілген шешіміне келесі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1-тармаққа өзгертулер енгізілді Шортанды аудандық мәслихатының 2009.10.29 </w:t>
      </w:r>
      <w:r>
        <w:rPr>
          <w:rFonts w:ascii="Times New Roman"/>
          <w:b w:val="false"/>
          <w:i w:val="false"/>
          <w:color w:val="000000"/>
          <w:sz w:val="28"/>
        </w:rPr>
        <w:t>№ С-20/6</w:t>
      </w:r>
      <w:r>
        <w:rPr>
          <w:rFonts w:ascii="Times New Roman"/>
          <w:b w:val="false"/>
          <w:i/>
          <w:color w:val="80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1 тармақтың </w:t>
      </w:r>
      <w:r>
        <w:rPr>
          <w:rFonts w:ascii="Times New Roman"/>
          <w:b w:val="false"/>
          <w:i w:val="false"/>
          <w:color w:val="000000"/>
          <w:sz w:val="28"/>
        </w:rPr>
        <w:t>1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«2 233 358,1» цифрлары «2 259 523,1» цифрларына ауыстырылсын, «365 120» цифрлары «391 285»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 тармақтың </w:t>
      </w:r>
      <w:r>
        <w:rPr>
          <w:rFonts w:ascii="Times New Roman"/>
          <w:b w:val="false"/>
          <w:i w:val="false"/>
          <w:color w:val="000000"/>
          <w:sz w:val="28"/>
        </w:rPr>
        <w:t>2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«2 289 021,8» цифрлары «2 315 186,8» цифрларына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>13-2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«13-2. 2009 жылға арналған аудан бюджетінде облыстық бюджеттен ағымдағы мақсатты трансферттер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аймақтық жұмыспен қамту және кадрларды қайта даярлау стратегиясын жүзеге асыру шеңберінде Новоселовка селосының орта мектебінің күрделі жөндеуіне 3 500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аймақтық жұмыспен қамту және кадрларды қайта даярлау стратегиясын жүзеге асыру шеңберінде Қара-Адыр селосының су құбырлары  желілерін күрделі жөндеуге 78 026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</w:t>
      </w:r>
      <w:r>
        <w:rPr>
          <w:rFonts w:ascii="Times New Roman"/>
          <w:b w:val="false"/>
          <w:i w:val="false"/>
          <w:color w:val="000000"/>
          <w:sz w:val="28"/>
        </w:rPr>
        <w:t>13-3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 2 тармақшалары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«1) аймақтық жұмыспен қамту және кадрларды қайта даярлау стратегиясын жүзеге асыру шеңберінде жастар практикасын кеңейту бағдарламасына 5 310 мың теңге сомасында және әлеуметтік жұмыс орындарын құруға 9 810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аймақтық жұмыспен қамту және кадрларды қайта даярлау стратегиясын жүзеге асыру шеңберінде Новокубанка селосының орта мектебінің күрделі жөндеуіне 15 753 мың теңге сомасында».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Аудандық мәслихаттың 2008 жылдың 24 желтоқсанындағы № С-11/3  2009 жылға арналған аудан бюджеті туралы» </w:t>
      </w:r>
      <w:r>
        <w:rPr>
          <w:rFonts w:ascii="Times New Roman"/>
          <w:b w:val="false"/>
          <w:i w:val="false"/>
          <w:color w:val="000000"/>
          <w:sz w:val="28"/>
        </w:rPr>
        <w:t>шешімінің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, 4 қосымшалары осы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, 2 қосымшаларына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Ақмола облысының Шортанды ауданының әділет басқармасында мемлекеттік тіркеуден өткен сәттен бастап күшіне енеді және 2009 жылдың 1 қаңтарынан бастап қолданысқа кіреді.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Я.Бельц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 С.Қамзебаев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Шортанды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Б.Молдахметова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О.Мут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Шортаны ауданының «Қаржы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Л.Жевлакова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жылдың 8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С-17/2 "Аудандық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мәслихаттың 2008 жылдың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24 желтоқсанындағы № С-11/3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"2009 жылға арналған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бюджеті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өзгертулер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енгізу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017"/>
        <w:gridCol w:w="1017"/>
        <w:gridCol w:w="1017"/>
        <w:gridCol w:w="7043"/>
        <w:gridCol w:w="230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топша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2259523,1</w:t>
            </w:r>
          </w:p>
        </w:tc>
      </w:tr>
      <w:tr>
        <w:trPr>
          <w:trHeight w:val="5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391285</w:t>
            </w:r>
          </w:p>
        </w:tc>
      </w:tr>
      <w:tr>
        <w:trPr>
          <w:trHeight w:val="52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</w:t>
            </w:r>
          </w:p>
        </w:tc>
      </w:tr>
      <w:tr>
        <w:trPr>
          <w:trHeight w:val="3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</w:t>
            </w:r>
          </w:p>
        </w:tc>
      </w:tr>
      <w:tr>
        <w:trPr>
          <w:trHeight w:val="52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245954</w:t>
            </w:r>
          </w:p>
        </w:tc>
      </w:tr>
      <w:tr>
        <w:trPr>
          <w:trHeight w:val="52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245954</w:t>
            </w:r>
          </w:p>
        </w:tc>
      </w:tr>
      <w:tr>
        <w:trPr>
          <w:trHeight w:val="34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113436</w:t>
            </w:r>
          </w:p>
        </w:tc>
      </w:tr>
      <w:tr>
        <w:trPr>
          <w:trHeight w:val="2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91068</w:t>
            </w:r>
          </w:p>
        </w:tc>
      </w:tr>
      <w:tr>
        <w:trPr>
          <w:trHeight w:val="39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48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</w:t>
            </w:r>
          </w:p>
        </w:tc>
      </w:tr>
      <w:tr>
        <w:trPr>
          <w:trHeight w:val="3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78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</w:t>
            </w:r>
          </w:p>
        </w:tc>
      </w:tr>
      <w:tr>
        <w:trPr>
          <w:trHeight w:val="2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70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</w:t>
            </w:r>
          </w:p>
        </w:tc>
      </w:tr>
      <w:tr>
        <w:trPr>
          <w:trHeight w:val="66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168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45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43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</w:t>
            </w:r>
          </w:p>
        </w:tc>
      </w:tr>
      <w:tr>
        <w:trPr>
          <w:trHeight w:val="5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66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135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133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41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29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алулар, мұнай секторы кәсіпорындарынан түсімді есептемегенде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42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40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69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85348</w:t>
            </w:r>
          </w:p>
        </w:tc>
      </w:tr>
      <w:tr>
        <w:trPr>
          <w:trHeight w:val="76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85348</w:t>
            </w:r>
          </w:p>
        </w:tc>
      </w:tr>
      <w:tr>
        <w:trPr>
          <w:trHeight w:val="52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85348</w:t>
            </w:r>
          </w:p>
        </w:tc>
      </w:tr>
      <w:tr>
        <w:trPr>
          <w:trHeight w:val="51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1778854,1</w:t>
            </w:r>
          </w:p>
        </w:tc>
      </w:tr>
      <w:tr>
        <w:trPr>
          <w:trHeight w:val="9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1778854,1</w:t>
            </w:r>
          </w:p>
        </w:tc>
      </w:tr>
      <w:tr>
        <w:trPr>
          <w:trHeight w:val="52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1778854,1</w:t>
            </w:r>
          </w:p>
        </w:tc>
      </w:tr>
      <w:tr>
        <w:trPr>
          <w:trHeight w:val="2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2315186,8</w:t>
            </w:r>
          </w:p>
        </w:tc>
      </w:tr>
      <w:tr>
        <w:trPr>
          <w:trHeight w:val="51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108325</w:t>
            </w:r>
          </w:p>
        </w:tc>
      </w:tr>
      <w:tr>
        <w:trPr>
          <w:trHeight w:val="84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92304</w:t>
            </w:r>
          </w:p>
        </w:tc>
      </w:tr>
      <w:tr>
        <w:trPr>
          <w:trHeight w:val="60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91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64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25724</w:t>
            </w:r>
          </w:p>
        </w:tc>
      </w:tr>
      <w:tr>
        <w:trPr>
          <w:trHeight w:val="6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25724</w:t>
            </w:r>
          </w:p>
        </w:tc>
      </w:tr>
      <w:tr>
        <w:trPr>
          <w:trHeight w:val="111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53760</w:t>
            </w:r>
          </w:p>
        </w:tc>
      </w:tr>
      <w:tr>
        <w:trPr>
          <w:trHeight w:val="151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53760</w:t>
            </w:r>
          </w:p>
        </w:tc>
      </w:tr>
      <w:tr>
        <w:trPr>
          <w:trHeight w:val="48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</w:tr>
      <w:tr>
        <w:trPr>
          <w:trHeight w:val="5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</w:tr>
      <w:tr>
        <w:trPr>
          <w:trHeight w:val="60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</w:p>
        </w:tc>
      </w:tr>
      <w:tr>
        <w:trPr>
          <w:trHeight w:val="36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14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8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5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9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6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30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</w:p>
        </w:tc>
      </w:tr>
      <w:tr>
        <w:trPr>
          <w:trHeight w:val="5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64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61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78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69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100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8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48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99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5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5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1190167</w:t>
            </w:r>
          </w:p>
        </w:tc>
      </w:tr>
      <w:tr>
        <w:trPr>
          <w:trHeight w:val="3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81514</w:t>
            </w:r>
          </w:p>
        </w:tc>
      </w:tr>
      <w:tr>
        <w:trPr>
          <w:trHeight w:val="61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81514</w:t>
            </w:r>
          </w:p>
        </w:tc>
      </w:tr>
      <w:tr>
        <w:trPr>
          <w:trHeight w:val="75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81514</w:t>
            </w:r>
          </w:p>
        </w:tc>
      </w:tr>
      <w:tr>
        <w:trPr>
          <w:trHeight w:val="70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762139</w:t>
            </w:r>
          </w:p>
        </w:tc>
      </w:tr>
      <w:tr>
        <w:trPr>
          <w:trHeight w:val="114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105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61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761060</w:t>
            </w:r>
          </w:p>
        </w:tc>
      </w:tr>
      <w:tr>
        <w:trPr>
          <w:trHeight w:val="34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743589</w:t>
            </w:r>
          </w:p>
        </w:tc>
      </w:tr>
      <w:tr>
        <w:trPr>
          <w:trHeight w:val="36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</w:t>
            </w:r>
          </w:p>
        </w:tc>
      </w:tr>
      <w:tr>
        <w:trPr>
          <w:trHeight w:val="60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346514</w:t>
            </w:r>
          </w:p>
        </w:tc>
      </w:tr>
      <w:tr>
        <w:trPr>
          <w:trHeight w:val="52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34633</w:t>
            </w:r>
          </w:p>
        </w:tc>
      </w:tr>
      <w:tr>
        <w:trPr>
          <w:trHeight w:val="61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42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9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132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</w:p>
        </w:tc>
      </w:tr>
      <w:tr>
        <w:trPr>
          <w:trHeight w:val="135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</w:t>
            </w:r>
          </w:p>
        </w:tc>
      </w:tr>
      <w:tr>
        <w:trPr>
          <w:trHeight w:val="5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311881</w:t>
            </w:r>
          </w:p>
        </w:tc>
      </w:tr>
      <w:tr>
        <w:trPr>
          <w:trHeight w:val="5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311881</w:t>
            </w:r>
          </w:p>
        </w:tc>
      </w:tr>
      <w:tr>
        <w:trPr>
          <w:trHeight w:val="5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59817</w:t>
            </w:r>
          </w:p>
        </w:tc>
      </w:tr>
      <w:tr>
        <w:trPr>
          <w:trHeight w:val="30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49361</w:t>
            </w:r>
          </w:p>
        </w:tc>
      </w:tr>
      <w:tr>
        <w:trPr>
          <w:trHeight w:val="105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</w:tr>
      <w:tr>
        <w:trPr>
          <w:trHeight w:val="5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</w:tr>
      <w:tr>
        <w:trPr>
          <w:trHeight w:val="8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46710</w:t>
            </w:r>
          </w:p>
        </w:tc>
      </w:tr>
      <w:tr>
        <w:trPr>
          <w:trHeight w:val="42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25727</w:t>
            </w:r>
          </w:p>
        </w:tc>
      </w:tr>
      <w:tr>
        <w:trPr>
          <w:trHeight w:val="51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52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105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</w:t>
            </w:r>
          </w:p>
        </w:tc>
      </w:tr>
      <w:tr>
        <w:trPr>
          <w:trHeight w:val="90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48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</w:t>
            </w:r>
          </w:p>
        </w:tc>
      </w:tr>
      <w:tr>
        <w:trPr>
          <w:trHeight w:val="168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Мүгдектерді оңалтудың жеке бағдарламасына сәйкес мұқтаж мүгедектерді арнайы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</w:t>
            </w:r>
          </w:p>
        </w:tc>
      </w:tr>
      <w:tr>
        <w:trPr>
          <w:trHeight w:val="96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</w:t>
            </w:r>
          </w:p>
        </w:tc>
      </w:tr>
      <w:tr>
        <w:trPr>
          <w:trHeight w:val="8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</w:t>
            </w:r>
          </w:p>
        </w:tc>
      </w:tr>
      <w:tr>
        <w:trPr>
          <w:trHeight w:val="9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</w:t>
            </w:r>
          </w:p>
        </w:tc>
      </w:tr>
      <w:tr>
        <w:trPr>
          <w:trHeight w:val="105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4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367511,1</w:t>
            </w:r>
          </w:p>
        </w:tc>
      </w:tr>
      <w:tr>
        <w:trPr>
          <w:trHeight w:val="42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121245</w:t>
            </w:r>
          </w:p>
        </w:tc>
      </w:tr>
      <w:tr>
        <w:trPr>
          <w:trHeight w:val="64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121245</w:t>
            </w:r>
          </w:p>
        </w:tc>
      </w:tr>
      <w:tr>
        <w:trPr>
          <w:trHeight w:val="60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59245</w:t>
            </w:r>
          </w:p>
        </w:tc>
      </w:tr>
      <w:tr>
        <w:trPr>
          <w:trHeight w:val="81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40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225324,1</w:t>
            </w:r>
          </w:p>
        </w:tc>
      </w:tr>
      <w:tr>
        <w:trPr>
          <w:trHeight w:val="129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61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11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154003</w:t>
            </w:r>
          </w:p>
        </w:tc>
      </w:tr>
      <w:tr>
        <w:trPr>
          <w:trHeight w:val="6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48074</w:t>
            </w:r>
          </w:p>
        </w:tc>
      </w:tr>
      <w:tr>
        <w:trPr>
          <w:trHeight w:val="112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27903</w:t>
            </w:r>
          </w:p>
        </w:tc>
      </w:tr>
      <w:tr>
        <w:trPr>
          <w:trHeight w:val="159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78026</w:t>
            </w:r>
          </w:p>
        </w:tc>
      </w:tr>
      <w:tr>
        <w:trPr>
          <w:trHeight w:val="24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61446,1</w:t>
            </w:r>
          </w:p>
        </w:tc>
      </w:tr>
      <w:tr>
        <w:trPr>
          <w:trHeight w:val="3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61446,1</w:t>
            </w:r>
          </w:p>
        </w:tc>
      </w:tr>
      <w:tr>
        <w:trPr>
          <w:trHeight w:val="40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20942</w:t>
            </w:r>
          </w:p>
        </w:tc>
      </w:tr>
      <w:tr>
        <w:trPr>
          <w:trHeight w:val="106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64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</w:t>
            </w:r>
          </w:p>
        </w:tc>
      </w:tr>
      <w:tr>
        <w:trPr>
          <w:trHeight w:val="6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73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54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</w:tr>
      <w:tr>
        <w:trPr>
          <w:trHeight w:val="112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</w:p>
        </w:tc>
      </w:tr>
      <w:tr>
        <w:trPr>
          <w:trHeight w:val="49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54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5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77975</w:t>
            </w:r>
          </w:p>
        </w:tc>
      </w:tr>
      <w:tr>
        <w:trPr>
          <w:trHeight w:val="54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39665</w:t>
            </w:r>
          </w:p>
        </w:tc>
      </w:tr>
      <w:tr>
        <w:trPr>
          <w:trHeight w:val="79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39665</w:t>
            </w:r>
          </w:p>
        </w:tc>
      </w:tr>
      <w:tr>
        <w:trPr>
          <w:trHeight w:val="45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39665</w:t>
            </w:r>
          </w:p>
        </w:tc>
      </w:tr>
      <w:tr>
        <w:trPr>
          <w:trHeight w:val="2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72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70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15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</w:p>
        </w:tc>
      </w:tr>
      <w:tr>
        <w:trPr>
          <w:trHeight w:val="40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24822</w:t>
            </w:r>
          </w:p>
        </w:tc>
      </w:tr>
      <w:tr>
        <w:trPr>
          <w:trHeight w:val="81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18322</w:t>
            </w:r>
          </w:p>
        </w:tc>
      </w:tr>
      <w:tr>
        <w:trPr>
          <w:trHeight w:val="5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</w:t>
            </w:r>
          </w:p>
        </w:tc>
      </w:tr>
      <w:tr>
        <w:trPr>
          <w:trHeight w:val="6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66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73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99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</w:t>
            </w:r>
          </w:p>
        </w:tc>
      </w:tr>
      <w:tr>
        <w:trPr>
          <w:trHeight w:val="96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5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43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72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49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</w:t>
            </w:r>
          </w:p>
        </w:tc>
      </w:tr>
      <w:tr>
        <w:trPr>
          <w:trHeight w:val="5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42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81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8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</w:t>
            </w:r>
          </w:p>
        </w:tc>
      </w:tr>
      <w:tr>
        <w:trPr>
          <w:trHeight w:val="2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41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432791</w:t>
            </w:r>
          </w:p>
        </w:tc>
      </w:tr>
      <w:tr>
        <w:trPr>
          <w:trHeight w:val="3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</w:p>
        </w:tc>
      </w:tr>
      <w:tr>
        <w:trPr>
          <w:trHeight w:val="76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70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</w:tr>
      <w:tr>
        <w:trPr>
          <w:trHeight w:val="48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02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</w:p>
        </w:tc>
      </w:tr>
      <w:tr>
        <w:trPr>
          <w:trHeight w:val="17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селолық елді мекендердің әлеуметтік сала мамандарын әлеуметтік қолдау шараларын іске асыру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</w:p>
        </w:tc>
      </w:tr>
      <w:tr>
        <w:trPr>
          <w:trHeight w:val="3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шаруашылығы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416689</w:t>
            </w:r>
          </w:p>
        </w:tc>
      </w:tr>
      <w:tr>
        <w:trPr>
          <w:trHeight w:val="5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416689</w:t>
            </w:r>
          </w:p>
        </w:tc>
      </w:tr>
      <w:tr>
        <w:trPr>
          <w:trHeight w:val="2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416689</w:t>
            </w:r>
          </w:p>
        </w:tc>
      </w:tr>
      <w:tr>
        <w:trPr>
          <w:trHeight w:val="2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</w:p>
        </w:tc>
      </w:tr>
      <w:tr>
        <w:trPr>
          <w:trHeight w:val="45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</w:p>
        </w:tc>
      </w:tr>
      <w:tr>
        <w:trPr>
          <w:trHeight w:val="54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5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46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2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</w:t>
            </w:r>
          </w:p>
        </w:tc>
      </w:tr>
      <w:tr>
        <w:trPr>
          <w:trHeight w:val="5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</w:t>
            </w:r>
          </w:p>
        </w:tc>
      </w:tr>
      <w:tr>
        <w:trPr>
          <w:trHeight w:val="6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5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</w:t>
            </w:r>
          </w:p>
        </w:tc>
      </w:tr>
      <w:tr>
        <w:trPr>
          <w:trHeight w:val="48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90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 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13499</w:t>
            </w:r>
          </w:p>
        </w:tc>
      </w:tr>
      <w:tr>
        <w:trPr>
          <w:trHeight w:val="54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</w:t>
            </w:r>
          </w:p>
        </w:tc>
      </w:tr>
      <w:tr>
        <w:trPr>
          <w:trHeight w:val="31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62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</w:t>
            </w:r>
          </w:p>
        </w:tc>
      </w:tr>
      <w:tr>
        <w:trPr>
          <w:trHeight w:val="31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37459</w:t>
            </w:r>
          </w:p>
        </w:tc>
      </w:tr>
      <w:tr>
        <w:trPr>
          <w:trHeight w:val="3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16737</w:t>
            </w:r>
          </w:p>
        </w:tc>
      </w:tr>
      <w:tr>
        <w:trPr>
          <w:trHeight w:val="99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156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130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</w:t>
            </w:r>
          </w:p>
        </w:tc>
      </w:tr>
      <w:tr>
        <w:trPr>
          <w:trHeight w:val="66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</w:t>
            </w:r>
          </w:p>
        </w:tc>
      </w:tr>
      <w:tr>
        <w:trPr>
          <w:trHeight w:val="6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20722</w:t>
            </w:r>
          </w:p>
        </w:tc>
      </w:tr>
      <w:tr>
        <w:trPr>
          <w:trHeight w:val="133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20722</w:t>
            </w:r>
          </w:p>
        </w:tc>
      </w:tr>
      <w:tr>
        <w:trPr>
          <w:trHeight w:val="181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  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2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2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6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</w:t>
            </w:r>
          </w:p>
        </w:tc>
      </w:tr>
      <w:tr>
        <w:trPr>
          <w:trHeight w:val="39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</w:t>
            </w:r>
          </w:p>
        </w:tc>
      </w:tr>
      <w:tr>
        <w:trPr>
          <w:trHeight w:val="6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48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75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</w:p>
        </w:tc>
      </w:tr>
      <w:tr>
        <w:trPr>
          <w:trHeight w:val="100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</w:p>
        </w:tc>
      </w:tr>
      <w:tr>
        <w:trPr>
          <w:trHeight w:val="11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</w:t>
            </w:r>
          </w:p>
        </w:tc>
      </w:tr>
      <w:tr>
        <w:trPr>
          <w:trHeight w:val="111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</w:t>
            </w:r>
          </w:p>
        </w:tc>
      </w:tr>
      <w:tr>
        <w:trPr>
          <w:trHeight w:val="46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5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60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8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нылмаған) нысаналы трансферттерді қайтару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2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IІІ. Таза бюджеттiк кредит беру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Қаржы активтерiмен жасалатын операциялар бойынша сальдо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</w:tr>
      <w:tr>
        <w:trPr>
          <w:trHeight w:val="54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</w:tr>
      <w:tr>
        <w:trPr>
          <w:trHeight w:val="2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</w:tr>
      <w:tr>
        <w:trPr>
          <w:trHeight w:val="2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</w:tr>
      <w:tr>
        <w:trPr>
          <w:trHeight w:val="52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</w:tr>
      <w:tr>
        <w:trPr>
          <w:trHeight w:val="78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</w:tr>
      <w:tr>
        <w:trPr>
          <w:trHeight w:val="43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-77254,7</w:t>
            </w:r>
          </w:p>
        </w:tc>
      </w:tr>
      <w:tr>
        <w:trPr>
          <w:trHeight w:val="46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69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қалдыктарының қозғалысы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42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қалдыктары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39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қалдыктары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5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қалдыктары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жылдың 8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С-17/2 "Аудандық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мәслихаттың 2008 жылдың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24 желтоқсанындағы № С-11/3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"2009 жылға арналған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бюджеті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өзгертулер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енгізу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 бюджетінің қаладағы ауданның, аудандық маңызы бар қаланың, кенттің, ауылдың (селоның), ауылдық (селолық) округтің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1020"/>
        <w:gridCol w:w="1041"/>
        <w:gridCol w:w="1000"/>
        <w:gridCol w:w="7047"/>
        <w:gridCol w:w="2312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88292</w:t>
            </w:r>
          </w:p>
        </w:tc>
      </w:tr>
      <w:tr>
        <w:trPr>
          <w:trHeight w:val="5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53760</w:t>
            </w:r>
          </w:p>
        </w:tc>
      </w:tr>
      <w:tr>
        <w:trPr>
          <w:trHeight w:val="100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53760</w:t>
            </w:r>
          </w:p>
        </w:tc>
      </w:tr>
      <w:tr>
        <w:trPr>
          <w:trHeight w:val="8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53760</w:t>
            </w:r>
          </w:p>
        </w:tc>
      </w:tr>
      <w:tr>
        <w:trPr>
          <w:trHeight w:val="129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53760</w:t>
            </w:r>
          </w:p>
        </w:tc>
      </w:tr>
      <w:tr>
        <w:trPr>
          <w:trHeight w:val="49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52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91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100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54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</w:tr>
      <w:tr>
        <w:trPr>
          <w:trHeight w:val="43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</w:tr>
      <w:tr>
        <w:trPr>
          <w:trHeight w:val="76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</w:tr>
      <w:tr>
        <w:trPr>
          <w:trHeight w:val="52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</w:tr>
      <w:tr>
        <w:trPr>
          <w:trHeight w:val="43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</w:t>
            </w:r>
          </w:p>
        </w:tc>
      </w:tr>
      <w:tr>
        <w:trPr>
          <w:trHeight w:val="1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91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сумен жабдықтауды ұйымдастыру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3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90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</w:t>
            </w:r>
          </w:p>
        </w:tc>
      </w:tr>
      <w:tr>
        <w:trPr>
          <w:trHeight w:val="52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санитариямен қамтамасыз ету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69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69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88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12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3"/>
        <w:gridCol w:w="3536"/>
        <w:gridCol w:w="3395"/>
        <w:gridCol w:w="3436"/>
      </w:tblGrid>
      <w:tr>
        <w:trPr>
          <w:trHeight w:val="34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кенті әкімінің аппараты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кенті әкімінің аппараты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Жолымбет кенті әкімінің аппараты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селолық округі әкімінің аппраты</w:t>
            </w:r>
          </w:p>
        </w:tc>
      </w:tr>
      <w:tr>
        <w:trPr>
          <w:trHeight w:val="34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66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45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</w:tr>
      <w:tr>
        <w:trPr>
          <w:trHeight w:val="51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</w:tr>
      <w:tr>
        <w:trPr>
          <w:trHeight w:val="52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</w:tr>
      <w:tr>
        <w:trPr>
          <w:trHeight w:val="51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</w:tr>
      <w:tr>
        <w:trPr>
          <w:trHeight w:val="49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5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1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72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42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7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12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3"/>
        <w:gridCol w:w="3392"/>
        <w:gridCol w:w="3372"/>
        <w:gridCol w:w="3353"/>
      </w:tblGrid>
      <w:tr>
        <w:trPr>
          <w:trHeight w:val="945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Новокубанка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аппраты</w:t>
            </w:r>
          </w:p>
        </w:tc>
      </w:tr>
      <w:tr>
        <w:trPr>
          <w:trHeight w:val="495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75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8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</w:tr>
      <w:tr>
        <w:trPr>
          <w:trHeight w:val="48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585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30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465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48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615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2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525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35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7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85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3486"/>
        <w:gridCol w:w="3385"/>
        <w:gridCol w:w="3407"/>
      </w:tblGrid>
      <w:tr>
        <w:trPr>
          <w:trHeight w:val="97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аппраты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аппраты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15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9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6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5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</w:p>
        </w:tc>
      </w:tr>
      <w:tr>
        <w:trPr>
          <w:trHeight w:val="22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39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52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42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49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52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52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52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42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51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48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45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6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2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4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4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