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45271" w14:textId="9d452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Ағанас селосының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Рахымжан Қошқарбаев ауылдық аймағы әкімінің 2009 жылғы 17 тамыздағы № 4 шешімі. Ақмола облысы Целиноград ауданының Әділет басқармасында 2009 жылғы 24 қыркүйекте № 1-17-111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«Қазакстан Республикасындағы жергілікті мемлекеттік басқару және өзін–өзі басқару туралы»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Республикасының әкімшілік-аумақтық құрылысы туралы»,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Ағанас селосының тұрғындар жиналыстарының 2009 жылдың 1 маусымындағы № 7 хаттамасын есепке ала отырып, Рахымжан Қошқарбаев ауылдық аймағының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Ағанас селолсының № 1 көшесіне «Ынтымақ»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Целиноград ауданының әділет басқармасында мемлекеттік тіркеуден өткен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Рахымжан Қошқарбаев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аймағы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А.Кнабаев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«Целиноград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Ш.Өтегенова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«Целиноград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сәулет және қала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құрылысы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А.Сағымбаев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