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5ce1" w14:textId="d4f5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2009 жылғы 22 желтоқсандағы № 16/1 шешімі. Ақмола облысы Сандықтау ауданының Әділет басқармасында 2010 жылғы 12 қаңтарда № 1-16-101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Сандықтау аудандық мәслихатының 2011.03.29 № 25/13 шешімімен</w:t>
      </w:r>
      <w:r>
        <w:br/>
      </w: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қосымшаларға сәйкес, оның ішінде 2010 жылға арналғаны келесі көлемдерде бекітілсін:</w:t>
      </w:r>
      <w:r>
        <w:br/>
      </w:r>
      <w:r>
        <w:rPr>
          <w:rFonts w:ascii="Times New Roman"/>
          <w:b w:val="false"/>
          <w:i w:val="false"/>
          <w:color w:val="000000"/>
          <w:sz w:val="28"/>
        </w:rPr>
        <w:t>
      1) кірістер - 1279873,1 мың теңге, оның ішінде:</w:t>
      </w:r>
      <w:r>
        <w:br/>
      </w:r>
      <w:r>
        <w:rPr>
          <w:rFonts w:ascii="Times New Roman"/>
          <w:b w:val="false"/>
          <w:i w:val="false"/>
          <w:color w:val="000000"/>
          <w:sz w:val="28"/>
        </w:rPr>
        <w:t>
      салықтық түсімдерден – 197813 мың теңге;</w:t>
      </w:r>
      <w:r>
        <w:br/>
      </w:r>
      <w:r>
        <w:rPr>
          <w:rFonts w:ascii="Times New Roman"/>
          <w:b w:val="false"/>
          <w:i w:val="false"/>
          <w:color w:val="000000"/>
          <w:sz w:val="28"/>
        </w:rPr>
        <w:t>
      салықтық емес түсімдерден – 13553 мың теңге;</w:t>
      </w:r>
      <w:r>
        <w:br/>
      </w:r>
      <w:r>
        <w:rPr>
          <w:rFonts w:ascii="Times New Roman"/>
          <w:b w:val="false"/>
          <w:i w:val="false"/>
          <w:color w:val="000000"/>
          <w:sz w:val="28"/>
        </w:rPr>
        <w:t>
      негізгі капиталды сату түсімдерінен – 2858 мың теңге;</w:t>
      </w:r>
      <w:r>
        <w:br/>
      </w:r>
      <w:r>
        <w:rPr>
          <w:rFonts w:ascii="Times New Roman"/>
          <w:b w:val="false"/>
          <w:i w:val="false"/>
          <w:color w:val="000000"/>
          <w:sz w:val="28"/>
        </w:rPr>
        <w:t>
      трансферттер түсімдерінен – 1065649,1 мың теңге;</w:t>
      </w:r>
      <w:r>
        <w:br/>
      </w:r>
      <w:r>
        <w:rPr>
          <w:rFonts w:ascii="Times New Roman"/>
          <w:b w:val="false"/>
          <w:i w:val="false"/>
          <w:color w:val="000000"/>
          <w:sz w:val="28"/>
        </w:rPr>
        <w:t>
      2) шығындар – 1307017,5 мың теңге;</w:t>
      </w:r>
      <w:r>
        <w:br/>
      </w:r>
      <w:r>
        <w:rPr>
          <w:rFonts w:ascii="Times New Roman"/>
          <w:b w:val="false"/>
          <w:i w:val="false"/>
          <w:color w:val="000000"/>
          <w:sz w:val="28"/>
        </w:rPr>
        <w:t>
      3) таза бюджеттік несиелер - 17517,2 мың теңге, оның ішінде:</w:t>
      </w:r>
      <w:r>
        <w:br/>
      </w:r>
      <w:r>
        <w:rPr>
          <w:rFonts w:ascii="Times New Roman"/>
          <w:b w:val="false"/>
          <w:i w:val="false"/>
          <w:color w:val="000000"/>
          <w:sz w:val="28"/>
        </w:rPr>
        <w:t>
      бюджеттiк несиелер – 17804 мың теңге;</w:t>
      </w:r>
      <w:r>
        <w:br/>
      </w:r>
      <w:r>
        <w:rPr>
          <w:rFonts w:ascii="Times New Roman"/>
          <w:b w:val="false"/>
          <w:i w:val="false"/>
          <w:color w:val="000000"/>
          <w:sz w:val="28"/>
        </w:rPr>
        <w:t>
      бюджеттік несиелердің өтелуі – 286,8 мың теңге;</w:t>
      </w:r>
      <w:r>
        <w:br/>
      </w:r>
      <w:r>
        <w:rPr>
          <w:rFonts w:ascii="Times New Roman"/>
          <w:b w:val="false"/>
          <w:i w:val="false"/>
          <w:color w:val="000000"/>
          <w:sz w:val="28"/>
        </w:rPr>
        <w:t>
      4) қаржылық активтермен операциялар бойынша сальдо - 8820 мың теңге, оның ішінде:</w:t>
      </w:r>
      <w:r>
        <w:br/>
      </w:r>
      <w:r>
        <w:rPr>
          <w:rFonts w:ascii="Times New Roman"/>
          <w:b w:val="false"/>
          <w:i w:val="false"/>
          <w:color w:val="000000"/>
          <w:sz w:val="28"/>
        </w:rPr>
        <w:t>
      қаржылық активтер сатып алу – 8820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-53481,6 мың теңге;</w:t>
      </w:r>
      <w:r>
        <w:br/>
      </w:r>
      <w:r>
        <w:rPr>
          <w:rFonts w:ascii="Times New Roman"/>
          <w:b w:val="false"/>
          <w:i w:val="false"/>
          <w:color w:val="000000"/>
          <w:sz w:val="28"/>
        </w:rPr>
        <w:t>
      6) бюджет тапшылығын қаржыландыру (профицит пайдалану) –  53481,6 мың теңге, оның ішінде:</w:t>
      </w:r>
      <w:r>
        <w:br/>
      </w:r>
      <w:r>
        <w:rPr>
          <w:rFonts w:ascii="Times New Roman"/>
          <w:b w:val="false"/>
          <w:i w:val="false"/>
          <w:color w:val="000000"/>
          <w:sz w:val="28"/>
        </w:rPr>
        <w:t>
      қарыздар түсімі – 17804 мың теңге;</w:t>
      </w:r>
      <w:r>
        <w:br/>
      </w:r>
      <w:r>
        <w:rPr>
          <w:rFonts w:ascii="Times New Roman"/>
          <w:b w:val="false"/>
          <w:i w:val="false"/>
          <w:color w:val="000000"/>
          <w:sz w:val="28"/>
        </w:rPr>
        <w:t>
      қарыздарды жою – 286,8 мың теңге;</w:t>
      </w:r>
      <w:r>
        <w:br/>
      </w:r>
      <w:r>
        <w:rPr>
          <w:rFonts w:ascii="Times New Roman"/>
          <w:b w:val="false"/>
          <w:i w:val="false"/>
          <w:color w:val="000000"/>
          <w:sz w:val="28"/>
        </w:rPr>
        <w:t>
      бюджеттік қаражаттың пайдаланылатын қалдығы – 35964,4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Сандықтау аудандық мәслихатының 2010.02.22 </w:t>
      </w:r>
      <w:r>
        <w:rPr>
          <w:rFonts w:ascii="Times New Roman"/>
          <w:b w:val="false"/>
          <w:i w:val="false"/>
          <w:color w:val="000000"/>
          <w:sz w:val="28"/>
        </w:rPr>
        <w:t>№ 17/5</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xml:space="preserve"> 2-тармақтан</w:t>
      </w:r>
      <w:r>
        <w:rPr>
          <w:rFonts w:ascii="Times New Roman"/>
          <w:b w:val="false"/>
          <w:i w:val="false"/>
          <w:color w:val="ff0000"/>
          <w:sz w:val="28"/>
        </w:rPr>
        <w:t xml:space="preserve"> қараңыз); 2010.04.16 </w:t>
      </w:r>
      <w:r>
        <w:rPr>
          <w:rFonts w:ascii="Times New Roman"/>
          <w:b w:val="false"/>
          <w:i w:val="false"/>
          <w:color w:val="000000"/>
          <w:sz w:val="28"/>
        </w:rPr>
        <w:t>№ 18/1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2010.06.25 </w:t>
      </w:r>
      <w:r>
        <w:rPr>
          <w:rFonts w:ascii="Times New Roman"/>
          <w:b w:val="false"/>
          <w:i w:val="false"/>
          <w:color w:val="000000"/>
          <w:sz w:val="28"/>
        </w:rPr>
        <w:t>№ 19/3</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2010.07.23 </w:t>
      </w:r>
      <w:r>
        <w:rPr>
          <w:rFonts w:ascii="Times New Roman"/>
          <w:b w:val="false"/>
          <w:i w:val="false"/>
          <w:color w:val="000000"/>
          <w:sz w:val="28"/>
        </w:rPr>
        <w:t>№ 20/2</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2010.09.13 </w:t>
      </w:r>
      <w:r>
        <w:rPr>
          <w:rFonts w:ascii="Times New Roman"/>
          <w:b w:val="false"/>
          <w:i w:val="false"/>
          <w:color w:val="000000"/>
          <w:sz w:val="28"/>
        </w:rPr>
        <w:t>№ 21/1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2010.10.18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2010.11.10 </w:t>
      </w:r>
      <w:r>
        <w:rPr>
          <w:rFonts w:ascii="Times New Roman"/>
          <w:b w:val="false"/>
          <w:i w:val="false"/>
          <w:color w:val="000000"/>
          <w:sz w:val="28"/>
        </w:rPr>
        <w:t>№ 23/2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кәсіпкерлік және кәсіби қызметті жүргізгені үшін алым;</w:t>
      </w:r>
      <w:r>
        <w:br/>
      </w:r>
      <w:r>
        <w:rPr>
          <w:rFonts w:ascii="Times New Roman"/>
          <w:b w:val="false"/>
          <w:i w:val="false"/>
          <w:color w:val="000000"/>
          <w:sz w:val="28"/>
        </w:rPr>
        <w:t>
      мемлекеттік баж.</w:t>
      </w:r>
      <w:r>
        <w:br/>
      </w:r>
      <w:r>
        <w:rPr>
          <w:rFonts w:ascii="Times New Roman"/>
          <w:b w:val="false"/>
          <w:i w:val="false"/>
          <w:color w:val="000000"/>
          <w:sz w:val="28"/>
        </w:rPr>
        <w:t>
      2) салыққа жатпайтын түсімдер, оның ішінде:</w:t>
      </w:r>
      <w:r>
        <w:br/>
      </w:r>
      <w:r>
        <w:rPr>
          <w:rFonts w:ascii="Times New Roman"/>
          <w:b w:val="false"/>
          <w:i w:val="false"/>
          <w:color w:val="000000"/>
          <w:sz w:val="28"/>
        </w:rPr>
        <w:t>
      коммуналдық меншікке жататын,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 негізгі капиталды сатудан түсімдер, оның ішінде:</w:t>
      </w:r>
      <w:r>
        <w:br/>
      </w:r>
      <w:r>
        <w:rPr>
          <w:rFonts w:ascii="Times New Roman"/>
          <w:b w:val="false"/>
          <w:i w:val="false"/>
          <w:color w:val="000000"/>
          <w:sz w:val="28"/>
        </w:rPr>
        <w:t>
      жер сатудан;</w:t>
      </w:r>
      <w:r>
        <w:br/>
      </w:r>
      <w:r>
        <w:rPr>
          <w:rFonts w:ascii="Times New Roman"/>
          <w:b w:val="false"/>
          <w:i w:val="false"/>
          <w:color w:val="000000"/>
          <w:sz w:val="28"/>
        </w:rPr>
        <w:t>
      4) трансферттердің түсуі,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бюджетке 848342 мың теңге сомасындағы облыстық бюджеттен аудандық бюджетке берілетін субвенция көлемі қарастырылсын.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бюджетке облыстық бюджеттен    67066,8 мың теңге сомасында бөлінген трансферттер құрамында келесі трансферттер көзделгенін ескерсін:</w:t>
      </w:r>
      <w:r>
        <w:br/>
      </w:r>
      <w:r>
        <w:rPr>
          <w:rFonts w:ascii="Times New Roman"/>
          <w:b w:val="false"/>
          <w:i w:val="false"/>
          <w:color w:val="000000"/>
          <w:sz w:val="28"/>
        </w:rPr>
        <w:t>
      9632 мың теңге – Қазақстан Республикасындағы білім беруді дамытудың 2005-2010 жылдарға арналған мемлекеттік бағдарламасын іске асыруға, оның ішінде;</w:t>
      </w:r>
      <w:r>
        <w:br/>
      </w:r>
      <w:r>
        <w:rPr>
          <w:rFonts w:ascii="Times New Roman"/>
          <w:b w:val="false"/>
          <w:i w:val="false"/>
          <w:color w:val="000000"/>
          <w:sz w:val="28"/>
        </w:rPr>
        <w:t>
      бастауыш, негізгі орта және жалпы орта білім беру мемлекеттік мекемелеріндегі физика, химия, биология кабинеттерін оқу құралдарымен жабдықтауға 4095 мың теңге;</w:t>
      </w:r>
      <w:r>
        <w:br/>
      </w:r>
      <w:r>
        <w:rPr>
          <w:rFonts w:ascii="Times New Roman"/>
          <w:b w:val="false"/>
          <w:i w:val="false"/>
          <w:color w:val="000000"/>
          <w:sz w:val="28"/>
        </w:rPr>
        <w:t>
      бастауыш, негізгі орта және жалпы орта білім беру мемлекеттік мекемелеріндегі лингофондық және мультимедиялық кабинеттерді құруға 5537 мың теңге;</w:t>
      </w:r>
      <w:r>
        <w:br/>
      </w:r>
      <w:r>
        <w:rPr>
          <w:rFonts w:ascii="Times New Roman"/>
          <w:b w:val="false"/>
          <w:i w:val="false"/>
          <w:color w:val="000000"/>
          <w:sz w:val="28"/>
        </w:rPr>
        <w:t>
      2494 мың теңге – «Өзін-өзі тану» пәнін енгізуге;</w:t>
      </w:r>
      <w:r>
        <w:br/>
      </w:r>
      <w:r>
        <w:rPr>
          <w:rFonts w:ascii="Times New Roman"/>
          <w:b w:val="false"/>
          <w:i w:val="false"/>
          <w:color w:val="000000"/>
          <w:sz w:val="28"/>
        </w:rPr>
        <w:t>
      8963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 (қызмет еткен) тұлғаларға және біржолғы материалдық төлем етуге және Ұлы Отан соғысына қатысушылар мен мүгедектерінің Тәуелсіз Мемлекеттер Достастығы елдері, Қазақстан Республикасының аумағы бойынша жол жүруге, сондай-ақ Ұлы Отан соғысы Жеңісінің 65 жылдығына Мәскеу, Астана қалаларында өтетін мерекелік шараларға қатысуға сүйелдемейтін тұлғаларға жол ақысын, тамағы мен тұруларына төлем етуге, оның ішінде:</w:t>
      </w:r>
      <w:r>
        <w:br/>
      </w:r>
      <w:r>
        <w:rPr>
          <w:rFonts w:ascii="Times New Roman"/>
          <w:b w:val="false"/>
          <w:i w:val="false"/>
          <w:color w:val="000000"/>
          <w:sz w:val="28"/>
        </w:rPr>
        <w:t>
      тамақтануына, тұруына, жол жүруіне арналған шығыстарды төлеуді қамтамасыз етуге 358 мың теңге;</w:t>
      </w:r>
      <w:r>
        <w:br/>
      </w:r>
      <w:r>
        <w:rPr>
          <w:rFonts w:ascii="Times New Roman"/>
          <w:b w:val="false"/>
          <w:i w:val="false"/>
          <w:color w:val="000000"/>
          <w:sz w:val="28"/>
        </w:rPr>
        <w:t>
      бір жолғы материалдық көмек төлеуге 8605 мың теңге;</w:t>
      </w:r>
      <w:r>
        <w:br/>
      </w:r>
      <w:r>
        <w:rPr>
          <w:rFonts w:ascii="Times New Roman"/>
          <w:b w:val="false"/>
          <w:i w:val="false"/>
          <w:color w:val="000000"/>
          <w:sz w:val="28"/>
        </w:rPr>
        <w:t>
      2600 мың теңге – мемлекеттік атаулы әлеуметтік көмек төлеуге және 18 жасқа дейінгі балаларға ай сайынғы мемлекеттік жәрдемақыларды төлеуге, оның ішінде:</w:t>
      </w:r>
      <w:r>
        <w:br/>
      </w:r>
      <w:r>
        <w:rPr>
          <w:rFonts w:ascii="Times New Roman"/>
          <w:b w:val="false"/>
          <w:i w:val="false"/>
          <w:color w:val="000000"/>
          <w:sz w:val="28"/>
        </w:rPr>
        <w:t>
      мемлекеттік атаулы әлеуметтік көмек төлеуге 1200 мың теңге;</w:t>
      </w:r>
      <w:r>
        <w:br/>
      </w:r>
      <w:r>
        <w:rPr>
          <w:rFonts w:ascii="Times New Roman"/>
          <w:b w:val="false"/>
          <w:i w:val="false"/>
          <w:color w:val="000000"/>
          <w:sz w:val="28"/>
        </w:rPr>
        <w:t>
      18 жасқа дейінгі балаларға мемлекеттік жәрдемақылар төлеуге 1400 мың теңге;</w:t>
      </w:r>
      <w:r>
        <w:br/>
      </w:r>
      <w:r>
        <w:rPr>
          <w:rFonts w:ascii="Times New Roman"/>
          <w:b w:val="false"/>
          <w:i w:val="false"/>
          <w:color w:val="000000"/>
          <w:sz w:val="28"/>
        </w:rPr>
        <w:t>
      3403,3 мың теңге – селолық елді мекендердегі әлеуметтік сала мамандарын әлеуметтік қолдау шараларын жүзеге асыруға;</w:t>
      </w:r>
      <w:r>
        <w:br/>
      </w:r>
      <w:r>
        <w:rPr>
          <w:rFonts w:ascii="Times New Roman"/>
          <w:b w:val="false"/>
          <w:i w:val="false"/>
          <w:color w:val="000000"/>
          <w:sz w:val="28"/>
        </w:rPr>
        <w:t>
      953,8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529,7 мың теңге – Сандықтау ауданының аз қамтамасыз етілген және көп балалы отбасыларының студенттеріне колледждерде оқуына төлеуге;</w:t>
      </w:r>
      <w:r>
        <w:br/>
      </w:r>
      <w:r>
        <w:rPr>
          <w:rFonts w:ascii="Times New Roman"/>
          <w:b w:val="false"/>
          <w:i w:val="false"/>
          <w:color w:val="000000"/>
          <w:sz w:val="28"/>
        </w:rPr>
        <w:t>
      5747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істегендерге (қызмет еткен) Ұлы Отан соғысы Жеңісінің 65 жылдығына біржолғы материалдық көмек төлеміне және қаржылық қызметтер;</w:t>
      </w:r>
      <w:r>
        <w:br/>
      </w:r>
      <w:r>
        <w:rPr>
          <w:rFonts w:ascii="Times New Roman"/>
          <w:b w:val="false"/>
          <w:i w:val="false"/>
          <w:color w:val="000000"/>
          <w:sz w:val="28"/>
        </w:rPr>
        <w:t>
      8402 мың теңге – зооэпидемияға қарсы шаралар өткізуге;</w:t>
      </w:r>
      <w:r>
        <w:br/>
      </w:r>
      <w:r>
        <w:rPr>
          <w:rFonts w:ascii="Times New Roman"/>
          <w:b w:val="false"/>
          <w:i w:val="false"/>
          <w:color w:val="000000"/>
          <w:sz w:val="28"/>
        </w:rPr>
        <w:t>
      16178 мың теңге - мал дәрігерлігі саласындағы жергілікті атқарушы органдар бөлімшелірін ұстауға;</w:t>
      </w:r>
      <w:r>
        <w:br/>
      </w:r>
      <w:r>
        <w:rPr>
          <w:rFonts w:ascii="Times New Roman"/>
          <w:b w:val="false"/>
          <w:i w:val="false"/>
          <w:color w:val="000000"/>
          <w:sz w:val="28"/>
        </w:rPr>
        <w:t>
      8524 мың теңге – білім бөлімінің мектепке дейінгі ұйымдардағы мемлекеттік білім беру тапсырыстарын жүзеге асыруға;</w:t>
      </w:r>
      <w:r>
        <w:br/>
      </w:r>
      <w:r>
        <w:rPr>
          <w:rFonts w:ascii="Times New Roman"/>
          <w:b w:val="false"/>
          <w:i w:val="false"/>
          <w:color w:val="000000"/>
          <w:sz w:val="28"/>
        </w:rPr>
        <w:t>
      Көрсетілген трансферттерді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Сандықтау аудандық мәслихатының 2010.04.16 </w:t>
      </w:r>
      <w:r>
        <w:rPr>
          <w:rFonts w:ascii="Times New Roman"/>
          <w:b w:val="false"/>
          <w:i w:val="false"/>
          <w:color w:val="000000"/>
          <w:sz w:val="28"/>
        </w:rPr>
        <w:t>№ 18/1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2010.06.25 </w:t>
      </w:r>
      <w:r>
        <w:rPr>
          <w:rFonts w:ascii="Times New Roman"/>
          <w:b w:val="false"/>
          <w:i w:val="false"/>
          <w:color w:val="000000"/>
          <w:sz w:val="28"/>
        </w:rPr>
        <w:t>№ 19/3</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2010.07.23 </w:t>
      </w:r>
      <w:r>
        <w:rPr>
          <w:rFonts w:ascii="Times New Roman"/>
          <w:b w:val="false"/>
          <w:i w:val="false"/>
          <w:color w:val="000000"/>
          <w:sz w:val="28"/>
        </w:rPr>
        <w:t>№ 20/2</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2010.10.18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2010.11.10 </w:t>
      </w:r>
      <w:r>
        <w:rPr>
          <w:rFonts w:ascii="Times New Roman"/>
          <w:b w:val="false"/>
          <w:i w:val="false"/>
          <w:color w:val="000000"/>
          <w:sz w:val="28"/>
        </w:rPr>
        <w:t>№ 23/2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2010 жылға арналған аудан бюджетінде облыс бюджетінен дамытуға арналған 45181 мың теңге сомасында мақсатты трансферттер көзделгені ескерілсін, оның ішінде:</w:t>
      </w:r>
      <w:r>
        <w:br/>
      </w:r>
      <w:r>
        <w:rPr>
          <w:rFonts w:ascii="Times New Roman"/>
          <w:b w:val="false"/>
          <w:i w:val="false"/>
          <w:color w:val="000000"/>
          <w:sz w:val="28"/>
        </w:rPr>
        <w:t>
      24060 мың теңге –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17361 мың теңге -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3760,5 мың теңге – Балкашин селосында 120 орынды бала бақша құрылысын салу жобасы бойынша жобалау-сметалық құжаттамаларын әзірлеуге және мемлекеттік сараптама жүргізуге.</w:t>
      </w:r>
      <w:r>
        <w:br/>
      </w:r>
      <w:r>
        <w:rPr>
          <w:rFonts w:ascii="Times New Roman"/>
          <w:b w:val="false"/>
          <w:i w:val="false"/>
          <w:color w:val="000000"/>
          <w:sz w:val="28"/>
        </w:rPr>
        <w:t>
</w:t>
      </w:r>
      <w:r>
        <w:rPr>
          <w:rFonts w:ascii="Times New Roman"/>
          <w:b w:val="false"/>
          <w:i w:val="false"/>
          <w:color w:val="ff0000"/>
          <w:sz w:val="28"/>
        </w:rPr>
        <w:t xml:space="preserve">      Ескерту. 4-1-тармағымен толықтырылды - Ақмола облысы Сандықтау аудандық мәслихатының 2010.06.25 </w:t>
      </w:r>
      <w:r>
        <w:rPr>
          <w:rFonts w:ascii="Times New Roman"/>
          <w:b w:val="false"/>
          <w:i w:val="false"/>
          <w:color w:val="000000"/>
          <w:sz w:val="28"/>
        </w:rPr>
        <w:t>№ 19/3</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 4-тармаққа өзгерту енгізілді - Ақмола облысы Сандықтау аудандық мәслихатының 2010.10.18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аумақтық еңбекпен қамту стратегиясын жүзеге асыруға және кадрларды қайта дайындауға 105058,8 мың теңге сомасында қаржы қарастырылғаны ескерілсін, оның ішінде:</w:t>
      </w:r>
      <w:r>
        <w:br/>
      </w:r>
      <w:r>
        <w:rPr>
          <w:rFonts w:ascii="Times New Roman"/>
          <w:b w:val="false"/>
          <w:i w:val="false"/>
          <w:color w:val="000000"/>
          <w:sz w:val="28"/>
        </w:rPr>
        <w:t>
      34220,8 мың теңге – Сандықтау селосындағы су құбырлары жүйесіне күрделі жөндеуге;</w:t>
      </w:r>
      <w:r>
        <w:br/>
      </w:r>
      <w:r>
        <w:rPr>
          <w:rFonts w:ascii="Times New Roman"/>
          <w:b w:val="false"/>
          <w:i w:val="false"/>
          <w:color w:val="000000"/>
          <w:sz w:val="28"/>
        </w:rPr>
        <w:t>
      47257 мың теңге – Лесной селосындағы орта мектепке күрделі жөндеуге;</w:t>
      </w:r>
      <w:r>
        <w:br/>
      </w:r>
      <w:r>
        <w:rPr>
          <w:rFonts w:ascii="Times New Roman"/>
          <w:b w:val="false"/>
          <w:i w:val="false"/>
          <w:color w:val="000000"/>
          <w:sz w:val="28"/>
        </w:rPr>
        <w:t>
      1680 мың теңге – жастар тәжірибесі бағдарламаларын кеңейтуге;</w:t>
      </w:r>
      <w:r>
        <w:br/>
      </w:r>
      <w:r>
        <w:rPr>
          <w:rFonts w:ascii="Times New Roman"/>
          <w:b w:val="false"/>
          <w:i w:val="false"/>
          <w:color w:val="000000"/>
          <w:sz w:val="28"/>
        </w:rPr>
        <w:t>
      1920 мың теңге - әлеуметтік жұмыс орындарын құруға;</w:t>
      </w:r>
      <w:r>
        <w:br/>
      </w:r>
      <w:r>
        <w:rPr>
          <w:rFonts w:ascii="Times New Roman"/>
          <w:b w:val="false"/>
          <w:i w:val="false"/>
          <w:color w:val="000000"/>
          <w:sz w:val="28"/>
        </w:rPr>
        <w:t>
      10000 мың теңге – аудандық маңызды жолдарды ағымды жөндеуге;</w:t>
      </w:r>
      <w:r>
        <w:br/>
      </w:r>
      <w:r>
        <w:rPr>
          <w:rFonts w:ascii="Times New Roman"/>
          <w:b w:val="false"/>
          <w:i w:val="false"/>
          <w:color w:val="000000"/>
          <w:sz w:val="28"/>
        </w:rPr>
        <w:t>
      9981 мың теңге – Балкашино селосындағы ішкі кент жолдарына ағымды жөндеуге.</w:t>
      </w:r>
      <w:r>
        <w:br/>
      </w:r>
      <w:r>
        <w:rPr>
          <w:rFonts w:ascii="Times New Roman"/>
          <w:b w:val="false"/>
          <w:i w:val="false"/>
          <w:color w:val="000000"/>
          <w:sz w:val="28"/>
        </w:rPr>
        <w:t>
      Көрсетілген трансферттерді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Сандықтау аудандық мәслихатының 2010.07.23 </w:t>
      </w:r>
      <w:r>
        <w:rPr>
          <w:rFonts w:ascii="Times New Roman"/>
          <w:b w:val="false"/>
          <w:i w:val="false"/>
          <w:color w:val="000000"/>
          <w:sz w:val="28"/>
        </w:rPr>
        <w:t>№ 20/2</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2010.10.18 </w:t>
      </w:r>
      <w:r>
        <w:rPr>
          <w:rFonts w:ascii="Times New Roman"/>
          <w:b w:val="false"/>
          <w:i w:val="false"/>
          <w:color w:val="000000"/>
          <w:sz w:val="28"/>
        </w:rPr>
        <w:t>№ 22/1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2010.11.10 </w:t>
      </w:r>
      <w:r>
        <w:rPr>
          <w:rFonts w:ascii="Times New Roman"/>
          <w:b w:val="false"/>
          <w:i w:val="false"/>
          <w:color w:val="000000"/>
          <w:sz w:val="28"/>
        </w:rPr>
        <w:t>№ 23/2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селолық елді мекендердің әлеуметтік сала мамандарын әлеуметтік қолдау шараларын жүзеге асыруға 17804 мың теңге сомасында облыстық бюджеттен бюджеттік несиелер қарастырылғаны ескерілді.</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бюджеттік салада еңбекақы өтеу қорының өзгеруіне байланысты 38931 мың теңге сомасында облыстық бюджетке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Ақмола облысы Сандықтау аудандық мәслихатының 2010.04.16 </w:t>
      </w:r>
      <w:r>
        <w:rPr>
          <w:rFonts w:ascii="Times New Roman"/>
          <w:b w:val="false"/>
          <w:i w:val="false"/>
          <w:color w:val="000000"/>
          <w:sz w:val="28"/>
        </w:rPr>
        <w:t>№ 18/1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7-1. 2010 жылға арналған аудан бюджетіндегі 2010 жылдың 1 қаңтарына пайда болған 35964,4 мың теңге сомасындағы бос бюджеттік қалдықтар белгіленген заңнама тәртібінде пайдаланылғаны ескерілсін, оның ішінде:</w:t>
      </w:r>
      <w:r>
        <w:br/>
      </w:r>
      <w:r>
        <w:rPr>
          <w:rFonts w:ascii="Times New Roman"/>
          <w:b w:val="false"/>
          <w:i w:val="false"/>
          <w:color w:val="000000"/>
          <w:sz w:val="28"/>
        </w:rPr>
        <w:t>
      4140 мың теңге – пайдаланылмаған мақсатты трансферттерді қайтару, оның ішінде: республикалық бюджетке 4136,3 мың теңге, облыстық бюджетке 3,7 мың теңге;</w:t>
      </w:r>
      <w:r>
        <w:br/>
      </w:r>
      <w:r>
        <w:rPr>
          <w:rFonts w:ascii="Times New Roman"/>
          <w:b w:val="false"/>
          <w:i w:val="false"/>
          <w:color w:val="000000"/>
          <w:sz w:val="28"/>
        </w:rPr>
        <w:t>
      3366 мың теңге – 2010 жылы пайдалануға рұқсат етілгені, 2009 жыл ағымында облыстық бюджеттен бөлінген пайдаланылмаған мақсатты трансферттер сомасы, олардың мақсатты тағайындалуын сақтаумен;</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Ақмола облысы Сандықтау аудандық мәслихатының 2010.02.22 </w:t>
      </w:r>
      <w:r>
        <w:rPr>
          <w:rFonts w:ascii="Times New Roman"/>
          <w:b w:val="false"/>
          <w:i w:val="false"/>
          <w:color w:val="000000"/>
          <w:sz w:val="28"/>
        </w:rPr>
        <w:t>№ 17/5</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xml:space="preserve"> 2-тармақтан</w:t>
      </w:r>
      <w:r>
        <w:rPr>
          <w:rFonts w:ascii="Times New Roman"/>
          <w:b w:val="false"/>
          <w:i w:val="false"/>
          <w:color w:val="ff0000"/>
          <w:sz w:val="28"/>
        </w:rPr>
        <w:t xml:space="preserve"> қараңыз). 7-тармаққа өзгерту енгізілді - Ақмола облысы Сандықтау аудандық мәслихатының 2010.04.16 </w:t>
      </w:r>
      <w:r>
        <w:rPr>
          <w:rFonts w:ascii="Times New Roman"/>
          <w:b w:val="false"/>
          <w:i w:val="false"/>
          <w:color w:val="000000"/>
          <w:sz w:val="28"/>
        </w:rPr>
        <w:t>№ 18/1</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8. Ауданның 2010 жылға арналған жергілікті атқарушы органының резервін 1732,9 мың теңге сомасында бекітсін.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Ақмола облысы Сандықтау аудандық мәслихатының 2010.02.22 </w:t>
      </w:r>
      <w:r>
        <w:rPr>
          <w:rFonts w:ascii="Times New Roman"/>
          <w:b w:val="false"/>
          <w:i w:val="false"/>
          <w:color w:val="000000"/>
          <w:sz w:val="28"/>
        </w:rPr>
        <w:t>№ 17/5</w:t>
      </w:r>
      <w:r>
        <w:rPr>
          <w:rFonts w:ascii="Times New Roman"/>
          <w:b w:val="false"/>
          <w:i w:val="false"/>
          <w:color w:val="ff0000"/>
          <w:sz w:val="28"/>
        </w:rPr>
        <w:t xml:space="preserve"> (қолданысқа енгізу тәртібін</w:t>
      </w:r>
      <w:r>
        <w:rPr>
          <w:rFonts w:ascii="Times New Roman"/>
          <w:b w:val="false"/>
          <w:i w:val="false"/>
          <w:color w:val="000000"/>
          <w:sz w:val="28"/>
        </w:rPr>
        <w:t xml:space="preserve"> 2-тармақтан</w:t>
      </w:r>
      <w:r>
        <w:rPr>
          <w:rFonts w:ascii="Times New Roman"/>
          <w:b w:val="false"/>
          <w:i w:val="false"/>
          <w:color w:val="ff0000"/>
          <w:sz w:val="28"/>
        </w:rPr>
        <w:t xml:space="preserve"> қараңыз); 2010.11.10 </w:t>
      </w:r>
      <w:r>
        <w:rPr>
          <w:rFonts w:ascii="Times New Roman"/>
          <w:b w:val="false"/>
          <w:i w:val="false"/>
          <w:color w:val="000000"/>
          <w:sz w:val="28"/>
        </w:rPr>
        <w:t>№ 23/2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тізбе бойынша ауылдық (селолық) жерлерде қызмет істейтін әлеуметтік қамтамасыз ету, білім беру, мәдениет және спорт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бюджеттердің атқарылу процесінде секвестрге жатпайтын, аудандық бюджеттік бағдарламалардың тізбесі 4 қосымша бойынша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ауылдық (селолық) округтердің бюджеттік бағдарламаларының тізбесін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Ақмола облысы Сандықтау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Г.Лотц</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bookmarkStart w:name="z14"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Сандықтау аудандық мәслихатының 2010.10.18 </w:t>
      </w:r>
      <w:r>
        <w:rPr>
          <w:rFonts w:ascii="Times New Roman"/>
          <w:b w:val="false"/>
          <w:i w:val="false"/>
          <w:color w:val="ff0000"/>
          <w:sz w:val="28"/>
        </w:rPr>
        <w:t>№ 22/1</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2010.11.10 </w:t>
      </w:r>
      <w:r>
        <w:rPr>
          <w:rFonts w:ascii="Times New Roman"/>
          <w:b w:val="false"/>
          <w:i w:val="false"/>
          <w:color w:val="ff0000"/>
          <w:sz w:val="28"/>
        </w:rPr>
        <w:t>№ 23/2</w:t>
      </w:r>
      <w:r>
        <w:rPr>
          <w:rFonts w:ascii="Times New Roman"/>
          <w:b w:val="false"/>
          <w:i w:val="false"/>
          <w:color w:val="ff0000"/>
          <w:sz w:val="28"/>
        </w:rPr>
        <w:t xml:space="preserve"> (2010 жылдың 1 қаңтарынан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453"/>
        <w:gridCol w:w="553"/>
        <w:gridCol w:w="7853"/>
        <w:gridCol w:w="23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1279873,1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197813</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8"/>
        <w:gridCol w:w="904"/>
        <w:gridCol w:w="883"/>
        <w:gridCol w:w="7306"/>
        <w:gridCol w:w="24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1307017,5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169319,3</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148252,3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37426,4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100282,9</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7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744653,7</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676538,2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676538,2</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662691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68115,5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7745,5</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8536,5</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56781,8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9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13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2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109516,3</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67061,7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63695,7</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111218,7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11728,3</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28603,1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12339,3</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6670,4</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4236,4</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7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53481,6</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bookmarkStart w:name="z15" w:id="2"/>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Ақмола облысы Сандықтау аудандық мәслихатының 2010.02.22 </w:t>
      </w:r>
      <w:r>
        <w:rPr>
          <w:rFonts w:ascii="Times New Roman"/>
          <w:b w:val="false"/>
          <w:i w:val="false"/>
          <w:color w:val="ff0000"/>
          <w:sz w:val="28"/>
        </w:rPr>
        <w:t>№ 17/5</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06"/>
        <w:gridCol w:w="870"/>
        <w:gridCol w:w="8411"/>
        <w:gridCol w:w="20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1230183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29311</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12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7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77"/>
        <w:gridCol w:w="849"/>
        <w:gridCol w:w="785"/>
        <w:gridCol w:w="8389"/>
        <w:gridCol w:w="202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1230183</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194042</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170508</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119448</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119448</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10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12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 атқару қызметі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814833</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633683</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633683</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617020</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8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мекемелерінде білім беру жүйесін ақпараттандыру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28422</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28422</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13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10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121628</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0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23578</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10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7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11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7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5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7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7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9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активтерімен болатын операциялар бойынша сальдо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Ақмола облысы Сандықтау аудандық мәслихатының 2010.02.22 </w:t>
      </w:r>
      <w:r>
        <w:rPr>
          <w:rFonts w:ascii="Times New Roman"/>
          <w:b w:val="false"/>
          <w:i w:val="false"/>
          <w:color w:val="ff0000"/>
          <w:sz w:val="28"/>
        </w:rPr>
        <w:t>№ 17/5</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52"/>
        <w:gridCol w:w="865"/>
        <w:gridCol w:w="779"/>
        <w:gridCol w:w="8420"/>
        <w:gridCol w:w="205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p>
            <w:pPr>
              <w:spacing w:after="20"/>
              <w:ind w:left="20"/>
              <w:jc w:val="both"/>
            </w:pPr>
            <w:r>
              <w:rPr>
                <w:rFonts w:ascii="Times New Roman"/>
                <w:b w:val="false"/>
                <w:i w:val="false"/>
                <w:color w:val="000000"/>
                <w:sz w:val="20"/>
              </w:rPr>
              <w:t>сома</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1223562</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229048</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146364</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146364</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30311</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5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12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3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8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980599</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980599</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56"/>
        <w:gridCol w:w="870"/>
        <w:gridCol w:w="784"/>
        <w:gridCol w:w="8410"/>
        <w:gridCol w:w="207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1223562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216717</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189349</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42499</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42499</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132788</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762974</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739973</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739973</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721267</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мекемелерінде білім беру жүйесін ақпараттандыру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13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30976</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26644</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активтерімен болатын операциялар бойынша сальдо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тапшылығын қаржыландыру профицитті пайдалану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атқарылуы процесінде секвестрленуге жатпайтын</w:t>
      </w:r>
      <w:r>
        <w:br/>
      </w:r>
      <w:r>
        <w:rPr>
          <w:rFonts w:ascii="Times New Roman"/>
          <w:b/>
          <w:i w:val="false"/>
          <w:color w:val="000000"/>
        </w:rPr>
        <w:t>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66"/>
        <w:gridCol w:w="624"/>
        <w:gridCol w:w="835"/>
        <w:gridCol w:w="106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Сандықтау аудандық мәслихатының 2010.04.16 </w:t>
      </w:r>
      <w:r>
        <w:rPr>
          <w:rFonts w:ascii="Times New Roman"/>
          <w:b w:val="false"/>
          <w:i w:val="false"/>
          <w:color w:val="ff0000"/>
          <w:sz w:val="28"/>
        </w:rPr>
        <w:t>№ 18/1</w:t>
      </w:r>
      <w:r>
        <w:rPr>
          <w:rFonts w:ascii="Times New Roman"/>
          <w:b w:val="false"/>
          <w:i w:val="false"/>
          <w:color w:val="ff0000"/>
          <w:sz w:val="28"/>
        </w:rPr>
        <w:t xml:space="preserve"> (қолданысқа енгізу тәртібін</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 2010.09.13 </w:t>
      </w:r>
      <w:r>
        <w:rPr>
          <w:rFonts w:ascii="Times New Roman"/>
          <w:b w:val="false"/>
          <w:i w:val="false"/>
          <w:color w:val="ff0000"/>
          <w:sz w:val="28"/>
        </w:rPr>
        <w:t xml:space="preserve">№ 21/1 </w:t>
      </w:r>
      <w:r>
        <w:rPr>
          <w:rFonts w:ascii="Times New Roman"/>
          <w:b w:val="false"/>
          <w:i w:val="false"/>
          <w:color w:val="ff0000"/>
          <w:sz w:val="28"/>
        </w:rPr>
        <w:t>(қолданысқа енгізу тәртібін</w:t>
      </w:r>
      <w:r>
        <w:rPr>
          <w:rFonts w:ascii="Times New Roman"/>
          <w:b w:val="false"/>
          <w:i w:val="false"/>
          <w:color w:val="ff0000"/>
          <w:sz w:val="28"/>
        </w:rPr>
        <w:t>2-тармақтан</w:t>
      </w:r>
      <w:r>
        <w:rPr>
          <w:rFonts w:ascii="Times New Roman"/>
          <w:b w:val="false"/>
          <w:i w:val="false"/>
          <w:color w:val="ff0000"/>
          <w:sz w:val="28"/>
        </w:rPr>
        <w:t xml:space="preserve"> қараңыз); 2010.11.10 </w:t>
      </w:r>
      <w:r>
        <w:rPr>
          <w:rFonts w:ascii="Times New Roman"/>
          <w:b w:val="false"/>
          <w:i w:val="false"/>
          <w:color w:val="ff0000"/>
          <w:sz w:val="28"/>
        </w:rPr>
        <w:t>№ 23/2</w:t>
      </w:r>
      <w:r>
        <w:rPr>
          <w:rFonts w:ascii="Times New Roman"/>
          <w:b w:val="false"/>
          <w:i w:val="false"/>
          <w:color w:val="ff0000"/>
          <w:sz w:val="28"/>
        </w:rPr>
        <w:t xml:space="preserve"> (2010 жылдың 1 қаңтарынан бастап қолданысқа енгізіледі) шешімдерімен</w:t>
      </w:r>
    </w:p>
    <w:p>
      <w:pPr>
        <w:spacing w:after="0"/>
        <w:ind w:left="0"/>
        <w:jc w:val="left"/>
      </w:pPr>
      <w:r>
        <w:rPr>
          <w:rFonts w:ascii="Times New Roman"/>
          <w:b/>
          <w:i w:val="false"/>
          <w:color w:val="000000"/>
        </w:rPr>
        <w:t xml:space="preserve"> 2010 жылға арналған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23"/>
        <w:gridCol w:w="1025"/>
        <w:gridCol w:w="1025"/>
        <w:gridCol w:w="6046"/>
        <w:gridCol w:w="20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6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122252,5</w:t>
            </w:r>
          </w:p>
        </w:tc>
      </w:tr>
      <w:tr>
        <w:trPr>
          <w:trHeight w:val="7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2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4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102282,9</w:t>
            </w:r>
          </w:p>
        </w:tc>
      </w:tr>
      <w:tr>
        <w:trPr>
          <w:trHeight w:val="16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ауылдық(селолық)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98357,9</w:t>
            </w:r>
          </w:p>
        </w:tc>
      </w:tr>
      <w:tr>
        <w:trPr>
          <w:trHeight w:val="9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7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13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10754,0</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7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p>
        </w:tc>
      </w:tr>
      <w:tr>
        <w:trPr>
          <w:trHeight w:val="7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11215,6</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4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6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9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14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15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461"/>
        <w:gridCol w:w="1441"/>
        <w:gridCol w:w="1461"/>
        <w:gridCol w:w="1441"/>
        <w:gridCol w:w="1461"/>
        <w:gridCol w:w="1501"/>
        <w:gridCol w:w="1913"/>
      </w:tblGrid>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7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л</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д</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і</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і</w:t>
            </w:r>
            <w:r>
              <w:br/>
            </w:r>
            <w:r>
              <w:rPr>
                <w:rFonts w:ascii="Times New Roman"/>
                <w:b w:val="false"/>
                <w:i w:val="false"/>
                <w:color w:val="000000"/>
                <w:sz w:val="20"/>
              </w:rPr>
              <w:t>
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е</w:t>
            </w:r>
            <w:r>
              <w:br/>
            </w:r>
            <w:r>
              <w:rPr>
                <w:rFonts w:ascii="Times New Roman"/>
                <w:b w:val="false"/>
                <w:i w:val="false"/>
                <w:color w:val="000000"/>
                <w:sz w:val="20"/>
              </w:rPr>
              <w:t>
в</w:t>
            </w:r>
            <w:r>
              <w:br/>
            </w:r>
            <w:r>
              <w:rPr>
                <w:rFonts w:ascii="Times New Roman"/>
                <w:b w:val="false"/>
                <w:i w:val="false"/>
                <w:color w:val="000000"/>
                <w:sz w:val="20"/>
              </w:rPr>
              <w:t>
к</w:t>
            </w:r>
            <w:r>
              <w:br/>
            </w:r>
            <w:r>
              <w:rPr>
                <w:rFonts w:ascii="Times New Roman"/>
                <w:b w:val="false"/>
                <w:i w:val="false"/>
                <w:color w:val="000000"/>
                <w:sz w:val="20"/>
              </w:rPr>
              <w:t>
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б</w:t>
            </w:r>
            <w:r>
              <w:br/>
            </w:r>
            <w:r>
              <w:rPr>
                <w:rFonts w:ascii="Times New Roman"/>
                <w:b w:val="false"/>
                <w:i w:val="false"/>
                <w:color w:val="000000"/>
                <w:sz w:val="20"/>
              </w:rPr>
              <w:t>
ы</w:t>
            </w:r>
            <w:r>
              <w:br/>
            </w:r>
            <w:r>
              <w:rPr>
                <w:rFonts w:ascii="Times New Roman"/>
                <w:b w:val="false"/>
                <w:i w:val="false"/>
                <w:color w:val="000000"/>
                <w:sz w:val="20"/>
              </w:rPr>
              <w:t>
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к</w:t>
            </w:r>
            <w:r>
              <w:br/>
            </w:r>
            <w:r>
              <w:rPr>
                <w:rFonts w:ascii="Times New Roman"/>
                <w:b w:val="false"/>
                <w:i w:val="false"/>
                <w:color w:val="000000"/>
                <w:sz w:val="20"/>
              </w:rPr>
              <w:t>
а</w:t>
            </w:r>
          </w:p>
        </w:tc>
      </w:tr>
      <w:tr>
        <w:trPr>
          <w:trHeight w:val="18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3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42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39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6977,0</w:t>
            </w:r>
          </w:p>
        </w:tc>
      </w:tr>
      <w:tr>
        <w:trPr>
          <w:trHeight w:val="40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5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519"/>
        <w:gridCol w:w="1480"/>
        <w:gridCol w:w="1460"/>
        <w:gridCol w:w="1421"/>
        <w:gridCol w:w="1441"/>
        <w:gridCol w:w="1461"/>
      </w:tblGrid>
      <w:tr>
        <w:trPr>
          <w:trHeight w:val="75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ә</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r>
              <w:br/>
            </w:r>
            <w:r>
              <w:rPr>
                <w:rFonts w:ascii="Times New Roman"/>
                <w:b w:val="false"/>
                <w:i w:val="false"/>
                <w:color w:val="000000"/>
                <w:sz w:val="20"/>
              </w:rPr>
              <w:t>
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а</w:t>
            </w:r>
            <w:r>
              <w:br/>
            </w:r>
            <w:r>
              <w:rPr>
                <w:rFonts w:ascii="Times New Roman"/>
                <w:b w:val="false"/>
                <w:i w:val="false"/>
                <w:color w:val="000000"/>
                <w:sz w:val="20"/>
              </w:rPr>
              <w:t>
к</w:t>
            </w:r>
            <w:r>
              <w:br/>
            </w:r>
            <w:r>
              <w:rPr>
                <w:rFonts w:ascii="Times New Roman"/>
                <w:b w:val="false"/>
                <w:i w:val="false"/>
                <w:color w:val="000000"/>
                <w:sz w:val="20"/>
              </w:rPr>
              <w:t>
с</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к</w:t>
            </w:r>
            <w:r>
              <w:br/>
            </w:r>
            <w:r>
              <w:rPr>
                <w:rFonts w:ascii="Times New Roman"/>
                <w:b w:val="false"/>
                <w:i w:val="false"/>
                <w:color w:val="000000"/>
                <w:sz w:val="20"/>
              </w:rPr>
              <w:t>
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о</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с</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қ</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л</w:t>
            </w:r>
            <w:r>
              <w:br/>
            </w:r>
            <w:r>
              <w:rPr>
                <w:rFonts w:ascii="Times New Roman"/>
                <w:b w:val="false"/>
                <w:i w:val="false"/>
                <w:color w:val="000000"/>
                <w:sz w:val="20"/>
              </w:rPr>
              <w:t>
е</w:t>
            </w:r>
            <w:r>
              <w:br/>
            </w:r>
            <w:r>
              <w:rPr>
                <w:rFonts w:ascii="Times New Roman"/>
                <w:b w:val="false"/>
                <w:i w:val="false"/>
                <w:color w:val="000000"/>
                <w:sz w:val="20"/>
              </w:rPr>
              <w:t>
б</w:t>
            </w:r>
            <w:r>
              <w:br/>
            </w:r>
            <w:r>
              <w:rPr>
                <w:rFonts w:ascii="Times New Roman"/>
                <w:b w:val="false"/>
                <w:i w:val="false"/>
                <w:color w:val="000000"/>
                <w:sz w:val="20"/>
              </w:rPr>
              <w:t>
н</w:t>
            </w:r>
            <w:r>
              <w:br/>
            </w:r>
            <w:r>
              <w:rPr>
                <w:rFonts w:ascii="Times New Roman"/>
                <w:b w:val="false"/>
                <w:i w:val="false"/>
                <w:color w:val="000000"/>
                <w:sz w:val="20"/>
              </w:rPr>
              <w:t>
о</w:t>
            </w:r>
            <w:r>
              <w:br/>
            </w:r>
            <w:r>
              <w:rPr>
                <w:rFonts w:ascii="Times New Roman"/>
                <w:b w:val="false"/>
                <w:i w:val="false"/>
                <w:color w:val="000000"/>
                <w:sz w:val="20"/>
              </w:rPr>
              <w:t>
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е</w:t>
            </w:r>
          </w:p>
        </w:tc>
      </w:tr>
      <w:tr>
        <w:trPr>
          <w:trHeight w:val="18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7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37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31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43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