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598a" w14:textId="eb55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ауданының елді мекендерінде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2009 жылғы 30 наурыздағы № 5/11 шешімі. Ақмола облысы Қорғалжын ауданының Әділет басқармасында 2009 жылғы 23 сәуірде № 1-15-122 тіркелді. Күші жойылды - Ақмола облысы Қорғалжын аудандық мәслихатының 2012 жылғы 26 маусымдағы № 6/4 шешімімен</w:t>
      </w:r>
    </w:p>
    <w:p>
      <w:pPr>
        <w:spacing w:after="0"/>
        <w:ind w:left="0"/>
        <w:jc w:val="both"/>
      </w:pPr>
      <w:r>
        <w:rPr>
          <w:rFonts w:ascii="Times New Roman"/>
          <w:b w:val="false"/>
          <w:i w:val="false"/>
          <w:color w:val="ff0000"/>
          <w:sz w:val="28"/>
        </w:rPr>
        <w:t>      Ескерту. Күші жойылды - Ақмола облысы Қорғалжын аудандық мәслихатының 26.06.2012 № 6/4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жылдың 23 қаңтардағы </w:t>
      </w:r>
      <w:r>
        <w:rPr>
          <w:rFonts w:ascii="Times New Roman"/>
          <w:b w:val="false"/>
          <w:i w:val="false"/>
          <w:color w:val="000000"/>
          <w:sz w:val="28"/>
        </w:rPr>
        <w:t>Заңына</w:t>
      </w:r>
      <w:r>
        <w:rPr>
          <w:rFonts w:ascii="Times New Roman"/>
          <w:b w:val="false"/>
          <w:i w:val="false"/>
          <w:color w:val="000000"/>
          <w:sz w:val="28"/>
        </w:rPr>
        <w:t>,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және аудан әкімдігінің 2009 жылғы 16 наурыздағы № 32 қаулысын жүзеге асыру мақсатында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Қорғалжын ауданының елді мекендерінде иттер мен мысықтарды ұстау Ережесі бекітілсін. (Қосымша № 1)</w:t>
      </w:r>
      <w:r>
        <w:br/>
      </w:r>
      <w:r>
        <w:rPr>
          <w:rFonts w:ascii="Times New Roman"/>
          <w:b w:val="false"/>
          <w:i w:val="false"/>
          <w:color w:val="000000"/>
          <w:sz w:val="28"/>
        </w:rPr>
        <w:t>
</w:t>
      </w:r>
      <w:r>
        <w:rPr>
          <w:rFonts w:ascii="Times New Roman"/>
          <w:b w:val="false"/>
          <w:i w:val="false"/>
          <w:color w:val="000000"/>
          <w:sz w:val="28"/>
        </w:rPr>
        <w:t>
      2. Осы шешім Қорғалжын ауданының Әділет басқармасында мемлекеттік тіркеуден өткен күнінен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Ж.Темірбек</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bookmarkStart w:name="z4" w:id="1"/>
    <w:p>
      <w:pPr>
        <w:spacing w:after="0"/>
        <w:ind w:left="0"/>
        <w:jc w:val="both"/>
      </w:pPr>
      <w:r>
        <w:rPr>
          <w:rFonts w:ascii="Times New Roman"/>
          <w:b w:val="false"/>
          <w:i w:val="false"/>
          <w:color w:val="000000"/>
          <w:sz w:val="28"/>
        </w:rPr>
        <w:t xml:space="preserve">
Қорғалжын аудандық    </w:t>
      </w:r>
      <w:r>
        <w:br/>
      </w:r>
      <w:r>
        <w:rPr>
          <w:rFonts w:ascii="Times New Roman"/>
          <w:b w:val="false"/>
          <w:i w:val="false"/>
          <w:color w:val="000000"/>
          <w:sz w:val="28"/>
        </w:rPr>
        <w:t xml:space="preserve">
мәслихатының 30.03.2009 </w:t>
      </w:r>
      <w:r>
        <w:br/>
      </w:r>
      <w:r>
        <w:rPr>
          <w:rFonts w:ascii="Times New Roman"/>
          <w:b w:val="false"/>
          <w:i w:val="false"/>
          <w:color w:val="000000"/>
          <w:sz w:val="28"/>
        </w:rPr>
        <w:t xml:space="preserve">
№ 5/11 шешіміне қосымша </w:t>
      </w:r>
    </w:p>
    <w:bookmarkEnd w:id="1"/>
    <w:p>
      <w:pPr>
        <w:spacing w:after="0"/>
        <w:ind w:left="0"/>
        <w:jc w:val="left"/>
      </w:pPr>
      <w:r>
        <w:rPr>
          <w:rFonts w:ascii="Times New Roman"/>
          <w:b/>
          <w:i w:val="false"/>
          <w:color w:val="000000"/>
        </w:rPr>
        <w:t xml:space="preserve"> Қорғалжын ауданының елді мекендерінде иттер мен мысықтарды</w:t>
      </w:r>
      <w:r>
        <w:br/>
      </w:r>
      <w:r>
        <w:rPr>
          <w:rFonts w:ascii="Times New Roman"/>
          <w:b/>
          <w:i w:val="false"/>
          <w:color w:val="000000"/>
        </w:rPr>
        <w:t>
ұстау ережесі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ереже Қазақстан Республикасының 2001 жылғы 30 қаңтардағы «Әкімшілік құқық бұзушылық туралы» кодексінің Қазақстан Республикасының 1997 жылғы 16 шілдедегі Қылмыстық кодексіне, Қазақстан Республикасының 2002 жылғы 10 шілдедегі «Ветеринария туралы», 2001 жылғы 23 қаңтардағы «Қазақстан Республикасындағы жергілікті мемлекеттік басқару және өзін-өзі басқару туралы» Заңдарына сәйкес әзірленген.</w:t>
      </w:r>
      <w:r>
        <w:br/>
      </w:r>
      <w:r>
        <w:rPr>
          <w:rFonts w:ascii="Times New Roman"/>
          <w:b w:val="false"/>
          <w:i w:val="false"/>
          <w:color w:val="000000"/>
          <w:sz w:val="28"/>
        </w:rPr>
        <w:t>
      2. Ереже Қорғалжын ауданы елді мекендерінде иттер мен мысықтарды ұстау тәртібін реттейді.</w:t>
      </w:r>
      <w:r>
        <w:br/>
      </w:r>
      <w:r>
        <w:rPr>
          <w:rFonts w:ascii="Times New Roman"/>
          <w:b w:val="false"/>
          <w:i w:val="false"/>
          <w:color w:val="000000"/>
          <w:sz w:val="28"/>
        </w:rPr>
        <w:t>
      3. Осы Ереже меншік нысанына қарамастан иттері мен мысықтары бар барлық заңды және жеке тұлғаларға қолданылады.</w:t>
      </w:r>
    </w:p>
    <w:bookmarkStart w:name="z6" w:id="3"/>
    <w:p>
      <w:pPr>
        <w:spacing w:after="0"/>
        <w:ind w:left="0"/>
        <w:jc w:val="left"/>
      </w:pPr>
      <w:r>
        <w:rPr>
          <w:rFonts w:ascii="Times New Roman"/>
          <w:b/>
          <w:i w:val="false"/>
          <w:color w:val="000000"/>
        </w:rPr>
        <w:t xml:space="preserve"> 
2. Иттер мен мысықтарды тіркеу тәртібі</w:t>
      </w:r>
    </w:p>
    <w:bookmarkEnd w:id="3"/>
    <w:p>
      <w:pPr>
        <w:spacing w:after="0"/>
        <w:ind w:left="0"/>
        <w:jc w:val="both"/>
      </w:pPr>
      <w:r>
        <w:rPr>
          <w:rFonts w:ascii="Times New Roman"/>
          <w:b w:val="false"/>
          <w:i w:val="false"/>
          <w:color w:val="000000"/>
          <w:sz w:val="28"/>
        </w:rPr>
        <w:t>      4. Тұқымына қарамастан иелерінен ерекше жауапкершілікті талап ететін тұрғындарға, кәсіпорындарға, ұйымдарға тиесілі барлық-үй иттері, қызметтік, күзеттік, аңшылық иттер мен сонымен бірге мысықтар есепке алуға және ветеринарлық инспекторларда тіркеуге жатады. Ит пен мысықтарды тіркеу кезінде олардың иелеріне Қазақстан Республикасының Әділет министрлігінде 2003 жылғы 25 сәуірдегі № 2247 тіркелген, «Ауыл шаруашылығының жануарларын бірдейлендіру туралы» Қазақстан Республикасы Ауыл шаруашылығы министрінің 2003 жылғы 2 сәуірдегі № 164 бұйрығына сәйкес ветеринариялық паспорт беріледі.</w:t>
      </w:r>
    </w:p>
    <w:bookmarkStart w:name="z7" w:id="4"/>
    <w:p>
      <w:pPr>
        <w:spacing w:after="0"/>
        <w:ind w:left="0"/>
        <w:jc w:val="left"/>
      </w:pPr>
      <w:r>
        <w:rPr>
          <w:rFonts w:ascii="Times New Roman"/>
          <w:b/>
          <w:i w:val="false"/>
          <w:color w:val="000000"/>
        </w:rPr>
        <w:t xml:space="preserve"> 
3. Иттер мен мысықтарды ұстау</w:t>
      </w:r>
    </w:p>
    <w:bookmarkEnd w:id="4"/>
    <w:p>
      <w:pPr>
        <w:spacing w:after="0"/>
        <w:ind w:left="0"/>
        <w:jc w:val="both"/>
      </w:pPr>
      <w:r>
        <w:rPr>
          <w:rFonts w:ascii="Times New Roman"/>
          <w:b w:val="false"/>
          <w:i w:val="false"/>
          <w:color w:val="000000"/>
          <w:sz w:val="28"/>
        </w:rPr>
        <w:t>      5. Азаматтарға, кәсіпорындарға, мекемелер мен ұйымдарға тиесілі иттер мен мысықтар үш айлық жасынан бастап тұқымына қарамастан құтырмаға қарсы, ал эпизоотық көрсеткіштері бойынша лептоспироза,микроспорийға қарсы міндетті түрде егілуге тиіс, сондай-ақ олар гельмиттерге қарсы зерттелуге немесе оларға алдын ала дегельминтация жасалуға тиіс.</w:t>
      </w:r>
      <w:r>
        <w:br/>
      </w:r>
      <w:r>
        <w:rPr>
          <w:rFonts w:ascii="Times New Roman"/>
          <w:b w:val="false"/>
          <w:i w:val="false"/>
          <w:color w:val="000000"/>
          <w:sz w:val="28"/>
        </w:rPr>
        <w:t>
      6. Санитарлық-гигиеналық, зоогигиеналық талаптар орындалған жағдайда ғана иттер мен мысықтарды үйде ұстауға рұқсат етіледі.</w:t>
      </w:r>
      <w:r>
        <w:br/>
      </w:r>
      <w:r>
        <w:rPr>
          <w:rFonts w:ascii="Times New Roman"/>
          <w:b w:val="false"/>
          <w:i w:val="false"/>
          <w:color w:val="000000"/>
          <w:sz w:val="28"/>
        </w:rPr>
        <w:t>
      7. Көшелерде және басқа да қоғамдық орындарда иесіз жүрген иттер аулануға тиіс.</w:t>
      </w:r>
      <w:r>
        <w:br/>
      </w:r>
      <w:r>
        <w:rPr>
          <w:rFonts w:ascii="Times New Roman"/>
          <w:b w:val="false"/>
          <w:i w:val="false"/>
          <w:color w:val="000000"/>
          <w:sz w:val="28"/>
        </w:rPr>
        <w:t>
      8. Иттер мен мысықтарды ортақ пайдаланатын жерлерде (дәліздер, баспалдақ алаңдары, жертөлелер, шатырлар, лоджиялар, балкондар және басқа да қосалқы бөлмелер) ұстауға жол берілмейді.</w:t>
      </w:r>
      <w:r>
        <w:br/>
      </w:r>
      <w:r>
        <w:rPr>
          <w:rFonts w:ascii="Times New Roman"/>
          <w:b w:val="false"/>
          <w:i w:val="false"/>
          <w:color w:val="000000"/>
          <w:sz w:val="28"/>
        </w:rPr>
        <w:t>
      9.Иттер аулауда ұстаған жағдайда, иелері иттердің бос жүрмеуін қадағалап және көршілердің ауласынан қашықтықта ұстауға міндетті. Аулаға кіретін жерде қақпаға ит бары туралы жазылған тақтайша болуы тиіс. Ұстайтын ит пен мысықтың саны шектелмейді, бірақ олар көршілерге қолайсыздық туғызбауға тиіс.</w:t>
      </w:r>
      <w:r>
        <w:br/>
      </w:r>
      <w:r>
        <w:rPr>
          <w:rFonts w:ascii="Times New Roman"/>
          <w:b w:val="false"/>
          <w:i w:val="false"/>
          <w:color w:val="000000"/>
          <w:sz w:val="28"/>
        </w:rPr>
        <w:t>
      10. Иттер мен мысықтардың терісі мен етін пайдалану, сату, өңдеу, жеу мақсатында өсіруге және ұстауға тыйым салынады.</w:t>
      </w:r>
      <w:r>
        <w:br/>
      </w:r>
      <w:r>
        <w:rPr>
          <w:rFonts w:ascii="Times New Roman"/>
          <w:b w:val="false"/>
          <w:i w:val="false"/>
          <w:color w:val="000000"/>
          <w:sz w:val="28"/>
        </w:rPr>
        <w:t>
      11. Қорғалжын ауданының орталығында және елді мекендерінде иттер шайқасын ұйымдастыруға және өткізуге тиым салынады.</w:t>
      </w:r>
    </w:p>
    <w:bookmarkStart w:name="z8" w:id="5"/>
    <w:p>
      <w:pPr>
        <w:spacing w:after="0"/>
        <w:ind w:left="0"/>
        <w:jc w:val="left"/>
      </w:pPr>
      <w:r>
        <w:rPr>
          <w:rFonts w:ascii="Times New Roman"/>
          <w:b/>
          <w:i w:val="false"/>
          <w:color w:val="000000"/>
        </w:rPr>
        <w:t xml:space="preserve"> 
4. Ит пен мысық иелерінің міндеттері</w:t>
      </w:r>
    </w:p>
    <w:bookmarkEnd w:id="5"/>
    <w:p>
      <w:pPr>
        <w:spacing w:after="0"/>
        <w:ind w:left="0"/>
        <w:jc w:val="both"/>
      </w:pPr>
      <w:r>
        <w:rPr>
          <w:rFonts w:ascii="Times New Roman"/>
          <w:b w:val="false"/>
          <w:i w:val="false"/>
          <w:color w:val="000000"/>
          <w:sz w:val="28"/>
        </w:rPr>
        <w:t>      12. Ит пен мысық иелері төмендегі талаптарды:</w:t>
      </w:r>
      <w:r>
        <w:br/>
      </w:r>
      <w:r>
        <w:rPr>
          <w:rFonts w:ascii="Times New Roman"/>
          <w:b w:val="false"/>
          <w:i w:val="false"/>
          <w:color w:val="000000"/>
          <w:sz w:val="28"/>
        </w:rPr>
        <w:t>
      1) иттер мен мысықтарды түрі мен тұқымына байланысты зоотехникалық зоогигиеналық және ветеринариялық-санитарлық талаптарға сай ұстап,қоршаған адамдарға қолайсыздық және қауіп туғызбауын қамтамасыз етуге тиіс. Ауланы, подъезді, баспалдақ алаңын, балалар алаңын, тротуарларды, демалыс орындарын ластамауға, ал ластаған жағдайда орнын-міндетті түрде жинап алуға ( қағаз және полэтилен пакеттеріне);</w:t>
      </w:r>
      <w:r>
        <w:br/>
      </w:r>
      <w:r>
        <w:rPr>
          <w:rFonts w:ascii="Times New Roman"/>
          <w:b w:val="false"/>
          <w:i w:val="false"/>
          <w:color w:val="000000"/>
          <w:sz w:val="28"/>
        </w:rPr>
        <w:t>
      2) иттер мен мысықтарды биологиялық қажеттеріне сай асырауға, оларға жақсы ниетпен қарауға, қарусыз қалдырмауға, қажет мөлшерде тамақпен қамтамасыз етуге, әрдайым ішетін суы болуға, қатал мінез танытпауға, ауырған кезде уақытында ветеринариялық көмек көрсетуге;</w:t>
      </w:r>
      <w:r>
        <w:br/>
      </w:r>
      <w:r>
        <w:rPr>
          <w:rFonts w:ascii="Times New Roman"/>
          <w:b w:val="false"/>
          <w:i w:val="false"/>
          <w:color w:val="000000"/>
          <w:sz w:val="28"/>
        </w:rPr>
        <w:t>
      3) ветеринариялық паспортқа белгілей отырып міндетті түрде ветеринариялық іс-шаралар өткізуге, карантиндік режимді сақтауға, жұқпалы ауруларды жою жөніндегі іс-шараларды өткізуге;</w:t>
      </w:r>
      <w:r>
        <w:br/>
      </w:r>
      <w:r>
        <w:rPr>
          <w:rFonts w:ascii="Times New Roman"/>
          <w:b w:val="false"/>
          <w:i w:val="false"/>
          <w:color w:val="000000"/>
          <w:sz w:val="28"/>
        </w:rPr>
        <w:t>
      4) мысық тістеген және ит қапқан барлық жағдайда карантиндық іс-шаралар өткізу үшін жедел түрде медициналық мекемелерге хабарлауға;</w:t>
      </w:r>
      <w:r>
        <w:br/>
      </w:r>
      <w:r>
        <w:rPr>
          <w:rFonts w:ascii="Times New Roman"/>
          <w:b w:val="false"/>
          <w:i w:val="false"/>
          <w:color w:val="000000"/>
          <w:sz w:val="28"/>
        </w:rPr>
        <w:t>
      5) ит пен мысықтар өлген жағдайда ветеринар мамандарға хабарлауды міндетті, өлімтікті лақтырмауға, көмуге тыйым салынады, өлімтіктер арнаулы жерлерде ғана өртеу арқылы жойылады.(ит пен мысық иелерінің тарабынан)</w:t>
      </w:r>
    </w:p>
    <w:bookmarkStart w:name="z9" w:id="6"/>
    <w:p>
      <w:pPr>
        <w:spacing w:after="0"/>
        <w:ind w:left="0"/>
        <w:jc w:val="left"/>
      </w:pPr>
      <w:r>
        <w:rPr>
          <w:rFonts w:ascii="Times New Roman"/>
          <w:b/>
          <w:i w:val="false"/>
          <w:color w:val="000000"/>
        </w:rPr>
        <w:t xml:space="preserve"> 
5. Бақылаусыз жүрген ит пен мысықтарды аулау</w:t>
      </w:r>
    </w:p>
    <w:bookmarkEnd w:id="6"/>
    <w:p>
      <w:pPr>
        <w:spacing w:after="0"/>
        <w:ind w:left="0"/>
        <w:jc w:val="both"/>
      </w:pPr>
      <w:r>
        <w:rPr>
          <w:rFonts w:ascii="Times New Roman"/>
          <w:b w:val="false"/>
          <w:i w:val="false"/>
          <w:color w:val="000000"/>
          <w:sz w:val="28"/>
        </w:rPr>
        <w:t>      13. Қоғамдық жерлерде иесі байлап қойған иттерден басқа, қараусыз жүрген иттер бақылаусыз деп танылады және міндетті түрде ауланады.</w:t>
      </w:r>
      <w:r>
        <w:br/>
      </w:r>
      <w:r>
        <w:rPr>
          <w:rFonts w:ascii="Times New Roman"/>
          <w:b w:val="false"/>
          <w:i w:val="false"/>
          <w:color w:val="000000"/>
          <w:sz w:val="28"/>
        </w:rPr>
        <w:t>
      14. Иессіз ит пен мысықтарды аулауды, оның ережелері мен тәртібін белгілей отырып, жергілікті атқарушы органдармен келісім-шарт жасасқан арнайы бригадалар жүзеге асырады.</w:t>
      </w:r>
    </w:p>
    <w:bookmarkStart w:name="z10" w:id="7"/>
    <w:p>
      <w:pPr>
        <w:spacing w:after="0"/>
        <w:ind w:left="0"/>
        <w:jc w:val="left"/>
      </w:pPr>
      <w:r>
        <w:rPr>
          <w:rFonts w:ascii="Times New Roman"/>
          <w:b/>
          <w:i w:val="false"/>
          <w:color w:val="000000"/>
        </w:rPr>
        <w:t xml:space="preserve"> 
6. Ережелердің сақталуын бақылау</w:t>
      </w:r>
    </w:p>
    <w:bookmarkEnd w:id="7"/>
    <w:p>
      <w:pPr>
        <w:spacing w:after="0"/>
        <w:ind w:left="0"/>
        <w:jc w:val="both"/>
      </w:pPr>
      <w:r>
        <w:rPr>
          <w:rFonts w:ascii="Times New Roman"/>
          <w:b w:val="false"/>
          <w:i w:val="false"/>
          <w:color w:val="000000"/>
          <w:sz w:val="28"/>
        </w:rPr>
        <w:t>      15. Қорғалжын ауданы орталығы мен ауылдық елді мекендерінде азаматтардың, кәсіпорындардың, ұйымдар мен мекемелердің иттер мен мысықтарды ұстау Ережелерін сақтауды Қазақстан Республикасының заңнамасына сәйкес осыған уәкілетті келесі мемлекеттік органдар жүзеге асырады: санитарлық эпидемиологиялық және ветеринарлық қадағалау мекемелері, ішкі істер органдары.</w:t>
      </w:r>
    </w:p>
    <w:bookmarkStart w:name="z11" w:id="8"/>
    <w:p>
      <w:pPr>
        <w:spacing w:after="0"/>
        <w:ind w:left="0"/>
        <w:jc w:val="left"/>
      </w:pPr>
      <w:r>
        <w:rPr>
          <w:rFonts w:ascii="Times New Roman"/>
          <w:b/>
          <w:i w:val="false"/>
          <w:color w:val="000000"/>
        </w:rPr>
        <w:t xml:space="preserve"> 
7. Осы Ережені бұзғаны үшін ит пен мысық иелерінің жауапкершілігі</w:t>
      </w:r>
    </w:p>
    <w:bookmarkEnd w:id="8"/>
    <w:p>
      <w:pPr>
        <w:spacing w:after="0"/>
        <w:ind w:left="0"/>
        <w:jc w:val="both"/>
      </w:pPr>
      <w:r>
        <w:rPr>
          <w:rFonts w:ascii="Times New Roman"/>
          <w:b w:val="false"/>
          <w:i w:val="false"/>
          <w:color w:val="000000"/>
          <w:sz w:val="28"/>
        </w:rPr>
        <w:t>      16. Ветеринариялық-санитарлық ережелерді бұзғаны үшін ит пен мысық иелері Қазақстан Республикасының 2001 жылғы 30 қаңтардағы «Әкімшілік құқық бұзушылық туралы» кодексінің 310 - бабына сәйкес жауапты болады.</w:t>
      </w:r>
      <w:r>
        <w:br/>
      </w:r>
      <w:r>
        <w:rPr>
          <w:rFonts w:ascii="Times New Roman"/>
          <w:b w:val="false"/>
          <w:i w:val="false"/>
          <w:color w:val="000000"/>
          <w:sz w:val="28"/>
        </w:rPr>
        <w:t>
      17. Осы Ережені бұзғаны үшін ит пен мысық иелері Қазақстан Республикасының 2001 жылғы 30 қаңтардағы «Әкімшілік құқық бұзушылық туралы» кодексінің 311-бабына сәйкес жауапты болады.</w:t>
      </w:r>
      <w:r>
        <w:br/>
      </w:r>
      <w:r>
        <w:rPr>
          <w:rFonts w:ascii="Times New Roman"/>
          <w:b w:val="false"/>
          <w:i w:val="false"/>
          <w:color w:val="000000"/>
          <w:sz w:val="28"/>
        </w:rPr>
        <w:t>
      18. Иелері ит пен мысыққа қатігездік танытып, нәтижесінде оны өлімге, жарақат алуға әкеп соқса немесе далаға қуып жібергені үшін Қазақстан Республикасының 1997 жылғы 16 шілдедегі Қылмыстық кодексінің 276 бабына сәйкес қылмыстық жауаптылықта болады.</w:t>
      </w:r>
      <w:r>
        <w:br/>
      </w:r>
      <w:r>
        <w:rPr>
          <w:rFonts w:ascii="Times New Roman"/>
          <w:b w:val="false"/>
          <w:i w:val="false"/>
          <w:color w:val="000000"/>
          <w:sz w:val="28"/>
        </w:rPr>
        <w:t>
      19. Материалдық зардап шеккен жағдайда жәбірленушінің шығынды өндіріп алу үшін сотқа шағымдануға құқығы бар.</w:t>
      </w:r>
    </w:p>
    <w:bookmarkStart w:name="z12" w:id="9"/>
    <w:p>
      <w:pPr>
        <w:spacing w:after="0"/>
        <w:ind w:left="0"/>
        <w:jc w:val="left"/>
      </w:pPr>
      <w:r>
        <w:rPr>
          <w:rFonts w:ascii="Times New Roman"/>
          <w:b/>
          <w:i w:val="false"/>
          <w:color w:val="000000"/>
        </w:rPr>
        <w:t xml:space="preserve"> 
8. Қорытынды ереже</w:t>
      </w:r>
    </w:p>
    <w:bookmarkEnd w:id="9"/>
    <w:p>
      <w:pPr>
        <w:spacing w:after="0"/>
        <w:ind w:left="0"/>
        <w:jc w:val="both"/>
      </w:pPr>
      <w:r>
        <w:rPr>
          <w:rFonts w:ascii="Times New Roman"/>
          <w:b w:val="false"/>
          <w:i w:val="false"/>
          <w:color w:val="000000"/>
          <w:sz w:val="28"/>
        </w:rPr>
        <w:t>      20. Тіркелуге тиісті иттер мен мысықтардың иелері осы Ереже бұқаралық ақпарат құралдарында жарияланған сәттен бастап 10 күнтізбелік күннің ішінде оларды ветеринариялық инспекторларда тіркеуге міндетті.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