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2730" w14:textId="56a2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Қойсалган селосының, Кіші Түкті селосының, Серафимовка селосының, Дороговка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Пухальск селолық округі әкімінің 2009 жылғы 5 тамыздағы № 2 шешімі. Ақмола облысы Зеренді ауданының Әділет басқармасында 2009 жылғы 15 қыркүйекте № 1-14-106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 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Қойсалган селосы, Кіші Түкті селосы, Серафимовка селосы және Дороговка селосы халқының пікірін ескере отырып, Пухальск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Қойсалған селосы, Кіші Түкті селосы, Серафимовка селосы, Дороговка селосының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Қойсалған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Мәлік Ғабдуллин атындағы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Кіші Түкті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Бұлақ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Орман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Қарағайлы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Серафимовка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Бірлік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Дороговка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Еңбек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Жасыл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Береке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   Қ.Рамазанов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Ә.М.Райымбекова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