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d710" w14:textId="c96d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ауылының, Ивановка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селолық округі әкімінің 2009 жылғы 4 тамыздағы № 2 шешімі. Ақмола облысы Зеренді ауданының Әділет басқармасында 2009 жылғы 15 қыркүйекте № 1-14-107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 жаңа редакцияда - Ақмола облысы Зеренді ауданы Ақкөл ауылдық округі әкімінің 27.04.2017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бүкіл мәтін бойынша "селосы", "селосының" сөздері "ауылы", "ауылының" сөздерімен ауыстырылды – Ақмола облысы Зеренді ауданы Ақкөл ауылдық округі әкімінің 27.04.2017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ауылы және Ивановка ауылы халқының пікірін ескере отырып,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Ақкөл ауылдық округі әкімінің 27.04.2017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ауылының, Ивановка ауылының көшелеріне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ауылы: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Орталық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Мектеп атауы;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Ивановка ауылы: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Орталық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Мектеп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- Қылшақты атауы.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