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5df2" w14:textId="b5f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жақсы ауданының бюджеті туралы</w:t>
      </w:r>
    </w:p>
    <w:p>
      <w:pPr>
        <w:spacing w:after="0"/>
        <w:ind w:left="0"/>
        <w:jc w:val="both"/>
      </w:pPr>
      <w:r>
        <w:rPr>
          <w:rFonts w:ascii="Times New Roman"/>
          <w:b w:val="false"/>
          <w:i w:val="false"/>
          <w:color w:val="000000"/>
          <w:sz w:val="28"/>
        </w:rPr>
        <w:t>Ақмола облысы Жақсы аудандық мәслихатының 2009 жылғы 23 желтоқсандағы № С-23-2 шешімі. Ақмола облысы Жақсы ауданының Әділет басқармасында 2010 жылғы 13 қаңтарда № 1-13-102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2010 жылдың келесі көлемдерде бекітілсін:</w:t>
      </w:r>
      <w:r>
        <w:br/>
      </w:r>
      <w:r>
        <w:rPr>
          <w:rFonts w:ascii="Times New Roman"/>
          <w:b w:val="false"/>
          <w:i w:val="false"/>
          <w:color w:val="000000"/>
          <w:sz w:val="28"/>
        </w:rPr>
        <w:t>
      1) кірістер – 2031883,7 мың теңге, оның ішінде:</w:t>
      </w:r>
      <w:r>
        <w:br/>
      </w:r>
      <w:r>
        <w:rPr>
          <w:rFonts w:ascii="Times New Roman"/>
          <w:b w:val="false"/>
          <w:i w:val="false"/>
          <w:color w:val="000000"/>
          <w:sz w:val="28"/>
        </w:rPr>
        <w:t>
      салықтық түсімдер – 234833 мың теңге;</w:t>
      </w:r>
      <w:r>
        <w:br/>
      </w:r>
      <w:r>
        <w:rPr>
          <w:rFonts w:ascii="Times New Roman"/>
          <w:b w:val="false"/>
          <w:i w:val="false"/>
          <w:color w:val="000000"/>
          <w:sz w:val="28"/>
        </w:rPr>
        <w:t>
      салықтық емес түсімдер – 9702 мың теңге;</w:t>
      </w:r>
      <w:r>
        <w:br/>
      </w:r>
      <w:r>
        <w:rPr>
          <w:rFonts w:ascii="Times New Roman"/>
          <w:b w:val="false"/>
          <w:i w:val="false"/>
          <w:color w:val="000000"/>
          <w:sz w:val="28"/>
        </w:rPr>
        <w:t>
      негізгі капиталды сатудан түсетін түсімдер – 8122 мың теңге;</w:t>
      </w:r>
      <w:r>
        <w:br/>
      </w:r>
      <w:r>
        <w:rPr>
          <w:rFonts w:ascii="Times New Roman"/>
          <w:b w:val="false"/>
          <w:i w:val="false"/>
          <w:color w:val="000000"/>
          <w:sz w:val="28"/>
        </w:rPr>
        <w:t>
      трансферттердің түсімдері – 1779226,7 мың теңге:</w:t>
      </w:r>
      <w:r>
        <w:br/>
      </w:r>
      <w:r>
        <w:rPr>
          <w:rFonts w:ascii="Times New Roman"/>
          <w:b w:val="false"/>
          <w:i w:val="false"/>
          <w:color w:val="000000"/>
          <w:sz w:val="28"/>
        </w:rPr>
        <w:t>
      2) шығындар – 2092935,6 мың теңге;</w:t>
      </w:r>
      <w:r>
        <w:br/>
      </w:r>
      <w:r>
        <w:rPr>
          <w:rFonts w:ascii="Times New Roman"/>
          <w:b w:val="false"/>
          <w:i w:val="false"/>
          <w:color w:val="000000"/>
          <w:sz w:val="28"/>
        </w:rPr>
        <w:t>
      3) бюджеттік таза несиелеу – 14006,6 мың теңге, оның ішінде:</w:t>
      </w:r>
      <w:r>
        <w:br/>
      </w:r>
      <w:r>
        <w:rPr>
          <w:rFonts w:ascii="Times New Roman"/>
          <w:b w:val="false"/>
          <w:i w:val="false"/>
          <w:color w:val="000000"/>
          <w:sz w:val="28"/>
        </w:rPr>
        <w:t>
      бюджеттік несиелендіру – 14244 мың теңге;</w:t>
      </w:r>
      <w:r>
        <w:br/>
      </w:r>
      <w:r>
        <w:rPr>
          <w:rFonts w:ascii="Times New Roman"/>
          <w:b w:val="false"/>
          <w:i w:val="false"/>
          <w:color w:val="000000"/>
          <w:sz w:val="28"/>
        </w:rPr>
        <w:t>
      бюджеттік несиелерді өтеу – 237,4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5) тапшылық (профициті) бюджеті – -75058,5 мың теңге;</w:t>
      </w:r>
      <w:r>
        <w:br/>
      </w:r>
      <w:r>
        <w:rPr>
          <w:rFonts w:ascii="Times New Roman"/>
          <w:b w:val="false"/>
          <w:i w:val="false"/>
          <w:color w:val="000000"/>
          <w:sz w:val="28"/>
        </w:rPr>
        <w:t>
      6) бюджеттің тапшылығын қаржыландыру (профицитті пайдалану) –  75058,5 мың теңге;</w:t>
      </w:r>
      <w:r>
        <w:br/>
      </w:r>
      <w:r>
        <w:rPr>
          <w:rFonts w:ascii="Times New Roman"/>
          <w:b w:val="false"/>
          <w:i w:val="false"/>
          <w:color w:val="000000"/>
          <w:sz w:val="28"/>
        </w:rPr>
        <w:t xml:space="preserve">
      7) </w:t>
      </w:r>
      <w:r>
        <w:rPr>
          <w:rFonts w:ascii="Times New Roman"/>
          <w:b w:val="false"/>
          <w:i w:val="false"/>
          <w:color w:val="ff0000"/>
          <w:sz w:val="28"/>
        </w:rPr>
        <w:t>шығарылды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2010.06.24 </w:t>
      </w:r>
      <w:r>
        <w:rPr>
          <w:rFonts w:ascii="Times New Roman"/>
          <w:b w:val="false"/>
          <w:i w:val="false"/>
          <w:color w:val="000000"/>
          <w:sz w:val="28"/>
        </w:rPr>
        <w:t>№ 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2010.07.22 </w:t>
      </w:r>
      <w:r>
        <w:rPr>
          <w:rFonts w:ascii="Times New Roman"/>
          <w:b w:val="false"/>
          <w:i w:val="false"/>
          <w:color w:val="000000"/>
          <w:sz w:val="28"/>
        </w:rPr>
        <w:t>№ С-27-4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2010.10.18 </w:t>
      </w:r>
      <w:r>
        <w:rPr>
          <w:rFonts w:ascii="Times New Roman"/>
          <w:b w:val="false"/>
          <w:i w:val="false"/>
          <w:color w:val="000000"/>
          <w:sz w:val="28"/>
        </w:rPr>
        <w:t>№ BС-28-2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2010.12.13 </w:t>
      </w:r>
      <w:r>
        <w:rPr>
          <w:rFonts w:ascii="Times New Roman"/>
          <w:b w:val="false"/>
          <w:i w:val="false"/>
          <w:color w:val="000000"/>
          <w:sz w:val="28"/>
        </w:rPr>
        <w:t>№ BС-30-2</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төлем көзінен алынбайтын кірістердің жеке табыс салығынан;</w:t>
      </w:r>
      <w:r>
        <w:br/>
      </w:r>
      <w:r>
        <w:rPr>
          <w:rFonts w:ascii="Times New Roman"/>
          <w:b w:val="false"/>
          <w:i w:val="false"/>
          <w:color w:val="000000"/>
          <w:sz w:val="28"/>
        </w:rPr>
        <w:t>
      қызметін бір жолғы талон бойынша жүзеге асыратын жеке тұлғалардан алынатын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елді мекендер жерлеріне жеке тұлғалардан алынатын салық;</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және нотариустар мен адвокаттардан алынатын жер салығы;</w:t>
      </w:r>
      <w:r>
        <w:br/>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алынатын алым және филиалдарын және өкілеттерді тіркеу және оларды қайта тіркеуді есепке алу;</w:t>
      </w:r>
      <w:r>
        <w:br/>
      </w:r>
      <w:r>
        <w:rPr>
          <w:rFonts w:ascii="Times New Roman"/>
          <w:b w:val="false"/>
          <w:i w:val="false"/>
          <w:color w:val="000000"/>
          <w:sz w:val="28"/>
        </w:rPr>
        <w:t>
      жылжымалы мүлікті кепілдікке салуды және ипотекаға немесе салынып жатқан кемелерді мемлекеттік тіркегені үшін алынатын алым;</w:t>
      </w:r>
      <w:r>
        <w:br/>
      </w:r>
      <w:r>
        <w:rPr>
          <w:rFonts w:ascii="Times New Roman"/>
          <w:b w:val="false"/>
          <w:i w:val="false"/>
          <w:color w:val="000000"/>
          <w:sz w:val="28"/>
        </w:rPr>
        <w:t>
      көлік құралдарын және тіркемелерін мемлекеттік тіркегені үшін алым және оларды қайта тіркеу;</w:t>
      </w:r>
      <w:r>
        <w:br/>
      </w:r>
      <w:r>
        <w:rPr>
          <w:rFonts w:ascii="Times New Roman"/>
          <w:b w:val="false"/>
          <w:i w:val="false"/>
          <w:color w:val="000000"/>
          <w:sz w:val="28"/>
        </w:rPr>
        <w:t>
      жылжымайтын мүлікке және олармен мәміле жасау құқығын мемлекеттік тіркегені үшін алым;</w:t>
      </w:r>
      <w:r>
        <w:br/>
      </w:r>
      <w:r>
        <w:rPr>
          <w:rFonts w:ascii="Times New Roman"/>
          <w:b w:val="false"/>
          <w:i w:val="false"/>
          <w:color w:val="000000"/>
          <w:sz w:val="28"/>
        </w:rPr>
        <w:t>
      жергілікті маңызы бар және жалпы пайдаланудағы автомобиль жолдарының белдеуінде бөлінген сыртқы (көрнекі) жарнамаларды орналастырғаны үшін төлем ақы;</w:t>
      </w:r>
      <w:r>
        <w:br/>
      </w:r>
      <w:r>
        <w:rPr>
          <w:rFonts w:ascii="Times New Roman"/>
          <w:b w:val="false"/>
          <w:i w:val="false"/>
          <w:color w:val="000000"/>
          <w:sz w:val="28"/>
        </w:rPr>
        <w:t>
      мемлекеттік бажы;</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мемлекеттік акция пакетіндегі жатқан коммуналдық меншіктер;</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жергілікті бюджет есебінен қаржыландырылатын, мемлекеттік мекемелерден;</w:t>
      </w:r>
      <w:r>
        <w:br/>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жергілікті бюджеттен бұрын алынған, қолданылмаған қаржыларды қайтару;</w:t>
      </w:r>
      <w:r>
        <w:br/>
      </w:r>
      <w:r>
        <w:rPr>
          <w:rFonts w:ascii="Times New Roman"/>
          <w:b w:val="false"/>
          <w:i w:val="false"/>
          <w:color w:val="000000"/>
          <w:sz w:val="28"/>
        </w:rPr>
        <w:t>
      жергілікті бюджетке түсетін салыққа жатпайтын басқа да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телімдерін жалға беру құқықтарын сатуға төлеу;</w:t>
      </w:r>
      <w:r>
        <w:br/>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ағымдағы мақсатты трансферттер;</w:t>
      </w:r>
      <w:r>
        <w:br/>
      </w:r>
      <w:r>
        <w:rPr>
          <w:rFonts w:ascii="Times New Roman"/>
          <w:b w:val="false"/>
          <w:i w:val="false"/>
          <w:color w:val="000000"/>
          <w:sz w:val="28"/>
        </w:rPr>
        <w:t>
      дамыту мақсатты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Ақмола облысы Жақсы аудандық мәслихатының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мақсатты трансферттен қарастырылған ескерілсін, оның ішінде, 1176211 мың теңге сомасындағы субвенциялар.</w:t>
      </w:r>
      <w:r>
        <w:br/>
      </w:r>
      <w:r>
        <w:rPr>
          <w:rFonts w:ascii="Times New Roman"/>
          <w:b w:val="false"/>
          <w:i w:val="false"/>
          <w:color w:val="000000"/>
          <w:sz w:val="28"/>
        </w:rPr>
        <w:t>
</w:t>
      </w:r>
      <w:r>
        <w:rPr>
          <w:rFonts w:ascii="Times New Roman"/>
          <w:b w:val="false"/>
          <w:i w:val="false"/>
          <w:color w:val="000000"/>
          <w:sz w:val="28"/>
        </w:rPr>
        <w:t>
      4. Аудандық жергілікті орындаушы органдардың 2010 жылға арналған еңбек қорының өзгеруіне байланысты облыстық бюджетінің ағымдағы мақсатты трансферті 56342 мың теңге қарастырылған.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бюджеттен мақсатты трансферттен 15301 мың теңге қарастырылған ескерілсін, оның ішінде:</w:t>
      </w:r>
      <w:r>
        <w:br/>
      </w:r>
      <w:r>
        <w:rPr>
          <w:rFonts w:ascii="Times New Roman"/>
          <w:b w:val="false"/>
          <w:i w:val="false"/>
          <w:color w:val="000000"/>
          <w:sz w:val="28"/>
        </w:rPr>
        <w:t>
      2005-2010 жылдарға арналған Қазақстан Республикасында білім беруді дамыту мемлекеттік бағдарламасын іске асыруға, оның ішінде;</w:t>
      </w:r>
      <w:r>
        <w:br/>
      </w:r>
      <w:r>
        <w:rPr>
          <w:rFonts w:ascii="Times New Roman"/>
          <w:b w:val="false"/>
          <w:i w:val="false"/>
          <w:color w:val="000000"/>
          <w:sz w:val="28"/>
        </w:rPr>
        <w:t>
      5537 мың теңге бастауыш, негізгі орта және жалпы орта білім беру мемлекеттік мекемелерінде лингафондық және мультимедиялық кабинеттер ашуға;</w:t>
      </w:r>
      <w:r>
        <w:br/>
      </w:r>
      <w:r>
        <w:rPr>
          <w:rFonts w:ascii="Times New Roman"/>
          <w:b w:val="false"/>
          <w:i w:val="false"/>
          <w:color w:val="000000"/>
          <w:sz w:val="28"/>
        </w:rPr>
        <w:t>
      4095 мың теңге бастауыш, негізгі орта және жалпы орта білім беру мемлекеттік мекемелерінде физика, химия, биология кабинеттерін оқу құралдарымен қамтамасыз етуге;</w:t>
      </w:r>
      <w:r>
        <w:br/>
      </w:r>
      <w:r>
        <w:rPr>
          <w:rFonts w:ascii="Times New Roman"/>
          <w:b w:val="false"/>
          <w:i w:val="false"/>
          <w:color w:val="000000"/>
          <w:sz w:val="28"/>
        </w:rPr>
        <w:t>
      2472 мың теңге «Өзін-өзі тану» пәнін енгізуге.</w:t>
      </w:r>
      <w:r>
        <w:br/>
      </w:r>
      <w:r>
        <w:rPr>
          <w:rFonts w:ascii="Times New Roman"/>
          <w:b w:val="false"/>
          <w:i w:val="false"/>
          <w:color w:val="000000"/>
          <w:sz w:val="28"/>
        </w:rPr>
        <w:t>
      мектепке дейінгі білім беру ұйымдарында мемлекеттік оқулық тапсырыстарын жүзеге асыруға 3197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қараңыз)шешімдерімен</w:t>
      </w:r>
      <w:r>
        <w:br/>
      </w:r>
      <w:r>
        <w:rPr>
          <w:rFonts w:ascii="Times New Roman"/>
          <w:b w:val="false"/>
          <w:i w:val="false"/>
          <w:color w:val="000000"/>
          <w:sz w:val="28"/>
        </w:rPr>
        <w:t>
</w:t>
      </w:r>
      <w:r>
        <w:rPr>
          <w:rFonts w:ascii="Times New Roman"/>
          <w:b w:val="false"/>
          <w:i w:val="false"/>
          <w:color w:val="000000"/>
          <w:sz w:val="28"/>
        </w:rPr>
        <w:t>
      6. Аудан бюджетінен 2010 жылға республикалық бюджетінің ағымдағы мақсатты трансфертінен әлеуметтік көмекке 6450 мың теңге сомасында қарастырылған, оның ішінде:</w:t>
      </w:r>
      <w:r>
        <w:br/>
      </w:r>
      <w:r>
        <w:rPr>
          <w:rFonts w:ascii="Times New Roman"/>
          <w:b w:val="false"/>
          <w:i w:val="false"/>
          <w:color w:val="000000"/>
          <w:sz w:val="28"/>
        </w:rPr>
        <w:t>
      3000 мың теңге - орта жағдайлы отбасындағы 18 жасқа толмаған балаларға мемлекеттік жәрдем ақы төлеуге;</w:t>
      </w:r>
      <w:r>
        <w:br/>
      </w:r>
      <w:r>
        <w:rPr>
          <w:rFonts w:ascii="Times New Roman"/>
          <w:b w:val="false"/>
          <w:i w:val="false"/>
          <w:color w:val="000000"/>
          <w:sz w:val="28"/>
        </w:rPr>
        <w:t>
      450 мың теңге мемлекеттік мекен-жай әлеуметтік көмекті төлеуге;</w:t>
      </w:r>
      <w:r>
        <w:br/>
      </w:r>
      <w:r>
        <w:rPr>
          <w:rFonts w:ascii="Times New Roman"/>
          <w:b w:val="false"/>
          <w:i w:val="false"/>
          <w:color w:val="000000"/>
          <w:sz w:val="28"/>
        </w:rPr>
        <w:t>
      3000 мың теңге әлеуметтік жұмыс орындарын және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7. Аудан бюджетіне республикалық бюджеттен 2010 жылға ағымдағы мақсатты трансферттен 4604 мың теңге, оның ішінде:</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Ұлы Отан соғысы жылдарында тылда кемінде алты ай жұмыс істеген (қызмет өткерген) адамдарға біржолғы материалдық көмек төлеуге - 4425 мың теңге;</w:t>
      </w:r>
      <w:r>
        <w:br/>
      </w:r>
      <w:r>
        <w:rPr>
          <w:rFonts w:ascii="Times New Roman"/>
          <w:b w:val="false"/>
          <w:i w:val="false"/>
          <w:color w:val="000000"/>
          <w:sz w:val="28"/>
        </w:rPr>
        <w:t>
      Ұлы Отан Соғысының қатысушылары мен мүгедектеріне, сонымен қатар Тәуелсіз Мемлекеттер Достығының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- 179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2010.07.22 </w:t>
      </w:r>
      <w:r>
        <w:rPr>
          <w:rFonts w:ascii="Times New Roman"/>
          <w:b w:val="false"/>
          <w:i w:val="false"/>
          <w:color w:val="000000"/>
          <w:sz w:val="28"/>
        </w:rPr>
        <w:t>№ С-27-4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8. Аудан бюджетінен 2010 жылға республикалық бюджетінің ағымдағы мақсатты трансфертінен ауылдық жерлердегі әлеуметтік сала мамандарына әлеуметтік көмек көрсету шараларын іске асыруға 17737,7 мың теңге қарастырылған, оның ішінде:</w:t>
      </w:r>
      <w:r>
        <w:br/>
      </w:r>
      <w:r>
        <w:rPr>
          <w:rFonts w:ascii="Times New Roman"/>
          <w:b w:val="false"/>
          <w:i w:val="false"/>
          <w:color w:val="000000"/>
          <w:sz w:val="28"/>
        </w:rPr>
        <w:t>
      14244 мың теңге тұрғылықты үй алу үшін бюджеттен несиелер беруге;</w:t>
      </w:r>
      <w:r>
        <w:br/>
      </w:r>
      <w:r>
        <w:rPr>
          <w:rFonts w:ascii="Times New Roman"/>
          <w:b w:val="false"/>
          <w:i w:val="false"/>
          <w:color w:val="000000"/>
          <w:sz w:val="28"/>
        </w:rPr>
        <w:t>
      3493,7 мың теңге бірыңғай уақытылы көтерме жәрдем ақы беруге.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Ақмола облысы Жақсы аудандық мәслихатының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Аудан бюджетінен 2010 жылға Республикалық бюджеттен ағымдағы мақсатты трансфертінен сумен қамтамасыз ету жүйелерін дамытуға мақсатты трансферттен 410340 мың. теңге сомасында қарастырылған.</w:t>
      </w:r>
      <w:r>
        <w:br/>
      </w:r>
      <w:r>
        <w:rPr>
          <w:rFonts w:ascii="Times New Roman"/>
          <w:b w:val="false"/>
          <w:i w:val="false"/>
          <w:color w:val="000000"/>
          <w:sz w:val="28"/>
        </w:rPr>
        <w:t>
      Аудан әкімінің қаулысымен жоғарыда көрсетілген мақсатты трансферттегі сомаларды әр нысандарға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Ақмола облысы Жақсы аудандық мәслихатының 2010.10.18 </w:t>
      </w:r>
      <w:r>
        <w:rPr>
          <w:rFonts w:ascii="Times New Roman"/>
          <w:b w:val="false"/>
          <w:i w:val="false"/>
          <w:color w:val="000000"/>
          <w:sz w:val="28"/>
        </w:rPr>
        <w:t>№ ВС-28-2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2010.12.13 </w:t>
      </w:r>
      <w:r>
        <w:rPr>
          <w:rFonts w:ascii="Times New Roman"/>
          <w:b w:val="false"/>
          <w:i w:val="false"/>
          <w:color w:val="000000"/>
          <w:sz w:val="28"/>
        </w:rPr>
        <w:t>№ BС-30-2</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 бюджетіне республикалық бюджеттен 2010 жылға 2008-2010 жылдарға арналған Қазақстан Республикасында тұрғын үйлер құрылысы мемлекеттік бағдарламасын іске асыруға мақсатты трансферттен 81551 мың теңге қарастырылғаны ескерілсін, оның ішінде;</w:t>
      </w:r>
      <w:r>
        <w:br/>
      </w:r>
      <w:r>
        <w:rPr>
          <w:rFonts w:ascii="Times New Roman"/>
          <w:b w:val="false"/>
          <w:i w:val="false"/>
          <w:color w:val="000000"/>
          <w:sz w:val="28"/>
        </w:rPr>
        <w:t>
      39744 мың теңге - мемлекеттік коммуналдық тұрғын үй құрылысына;</w:t>
      </w:r>
      <w:r>
        <w:br/>
      </w:r>
      <w:r>
        <w:rPr>
          <w:rFonts w:ascii="Times New Roman"/>
          <w:b w:val="false"/>
          <w:i w:val="false"/>
          <w:color w:val="000000"/>
          <w:sz w:val="28"/>
        </w:rPr>
        <w:t>
      41807 мың теңге - инженерлік-коммуникациялық құрылымын орналастыру және дамытуға.</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бюджетке Республикалық бюджеті мақсатты трансферттен жергілікті орындаушы органдарға ардагерлерді ұстауға 17055 мың теңге.</w:t>
      </w:r>
      <w:r>
        <w:br/>
      </w:r>
      <w:r>
        <w:rPr>
          <w:rFonts w:ascii="Times New Roman"/>
          <w:b w:val="false"/>
          <w:i w:val="false"/>
          <w:color w:val="000000"/>
          <w:sz w:val="28"/>
        </w:rPr>
        <w:t>
      Көрсетілген сома мақсатты трансферттер аудан әкімдігі қаулысымен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бюджетке Республикалық бюджеті мақсатты трансферттен эпизотияға қарсы іс-шаралар өткізуге 8385 мың теңге сомасы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Облыстық бюджеттен 2010 жылға арналған аудандық бюджетке  5836 мың теңге көлемінде қарастырылған мақсатты трансферттер ескерілсін, оның ішінде:</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қызметтілерге,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- 3153 мың теңге.</w:t>
      </w:r>
      <w:r>
        <w:br/>
      </w:r>
      <w:r>
        <w:rPr>
          <w:rFonts w:ascii="Times New Roman"/>
          <w:b w:val="false"/>
          <w:i w:val="false"/>
          <w:color w:val="000000"/>
          <w:sz w:val="28"/>
        </w:rPr>
        <w:t>
      382 мың теңге Ұлы Отан соғысы қатысқан және мүгедектеріне коммуналдық көмек шығындарына әлеуметтік көмек көрсетуге;</w:t>
      </w:r>
      <w:r>
        <w:br/>
      </w:r>
      <w:r>
        <w:rPr>
          <w:rFonts w:ascii="Times New Roman"/>
          <w:b w:val="false"/>
          <w:i w:val="false"/>
          <w:color w:val="000000"/>
          <w:sz w:val="28"/>
        </w:rPr>
        <w:t>
      2301 мың теңге жағдайы нашар отбасынан шыққан колледж студенттеріне оқу 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Ақмола облысы Жақсы аудандық мәслихатының 2010.04.07 </w:t>
      </w:r>
      <w:r>
        <w:rPr>
          <w:rFonts w:ascii="Times New Roman"/>
          <w:b w:val="false"/>
          <w:i w:val="false"/>
          <w:color w:val="000000"/>
          <w:sz w:val="28"/>
        </w:rPr>
        <w:t>№ BС-25-2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2010.07.22 </w:t>
      </w:r>
      <w:r>
        <w:rPr>
          <w:rFonts w:ascii="Times New Roman"/>
          <w:b w:val="false"/>
          <w:i w:val="false"/>
          <w:color w:val="000000"/>
          <w:sz w:val="28"/>
        </w:rPr>
        <w:t>№ С-27-4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бюджетке аумақтық жұмыспен қамту және кадрларды қайта даярлау стретегиясын жүзеге асыру бойынша облыстық қаражаттан 50000 мың теңге сомасында қарастырылған, оның ішінде:</w:t>
      </w:r>
      <w:r>
        <w:br/>
      </w:r>
      <w:r>
        <w:rPr>
          <w:rFonts w:ascii="Times New Roman"/>
          <w:b w:val="false"/>
          <w:i w:val="false"/>
          <w:color w:val="000000"/>
          <w:sz w:val="28"/>
        </w:rPr>
        <w:t>
      10000 мың теңге- аудан деңгейіндегі жолдардың ағымдағы жөндеуіне;</w:t>
      </w:r>
      <w:r>
        <w:br/>
      </w:r>
      <w:r>
        <w:rPr>
          <w:rFonts w:ascii="Times New Roman"/>
          <w:b w:val="false"/>
          <w:i w:val="false"/>
          <w:color w:val="000000"/>
          <w:sz w:val="28"/>
        </w:rPr>
        <w:t>
      40000 мың теңге- кенттің ішкі жолдары ағымдағы жөндеуіне.</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шығарылды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Ақмола облысы Жақсы аудандық мәслихатының 2010.11.19 </w:t>
      </w:r>
      <w:r>
        <w:rPr>
          <w:rFonts w:ascii="Times New Roman"/>
          <w:b w:val="false"/>
          <w:i w:val="false"/>
          <w:color w:val="00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16. Лауазымдық еңбекақысының және тарифтік ставкасын жиырма бес пайызға көтеруге құқылы ауылдық (селолық) жерлерде жұмыс істейтін білім беру, мәдениет, әлеуметтік қамтамасыз ету саласы мамандарына осындай қызмет түрлерімен айналысатын қалалық жағдайдағы мамандар тізіміне сәйкес белгілеу.</w:t>
      </w:r>
      <w:r>
        <w:br/>
      </w:r>
      <w:r>
        <w:rPr>
          <w:rFonts w:ascii="Times New Roman"/>
          <w:b w:val="false"/>
          <w:i w:val="false"/>
          <w:color w:val="000000"/>
          <w:sz w:val="28"/>
        </w:rPr>
        <w:t>
</w:t>
      </w:r>
      <w:r>
        <w:rPr>
          <w:rFonts w:ascii="Times New Roman"/>
          <w:b w:val="false"/>
          <w:i w:val="false"/>
          <w:color w:val="000000"/>
          <w:sz w:val="28"/>
        </w:rPr>
        <w:t>
      17. 2010 жылға арналған аудан бюджетінде атқарылу процесінде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 бюджетінде ауылдың (селоның), ауылдық (селолық округтарының),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қарастырылуы ескерілсін.</w:t>
      </w:r>
      <w:r>
        <w:br/>
      </w:r>
      <w:r>
        <w:rPr>
          <w:rFonts w:ascii="Times New Roman"/>
          <w:b w:val="false"/>
          <w:i w:val="false"/>
          <w:color w:val="000000"/>
          <w:sz w:val="28"/>
        </w:rPr>
        <w:t>
</w:t>
      </w:r>
      <w:r>
        <w:rPr>
          <w:rFonts w:ascii="Times New Roman"/>
          <w:b w:val="false"/>
          <w:i w:val="false"/>
          <w:color w:val="000000"/>
          <w:sz w:val="28"/>
        </w:rPr>
        <w:t>
      19. Осы шешім Жақсы ауданының әділет басқармасында мемлекеттік тіркеуден өткен күннен бастап және 2010 жылдың 1 қаңтардан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Л.Гайзер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ауданның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Қ.Дүзелбаев</w:t>
      </w:r>
    </w:p>
    <w:bookmarkStart w:name="z21"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w:t>
      </w:r>
      <w:r>
        <w:br/>
      </w:r>
      <w:r>
        <w:rPr>
          <w:rFonts w:ascii="Times New Roman"/>
          <w:b w:val="false"/>
          <w:i w:val="false"/>
          <w:color w:val="000000"/>
          <w:sz w:val="28"/>
        </w:rPr>
        <w:t>
Жақсы ауданының бюджеті туралы"</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Жақсы аудандық мәслихатының 2010.07.22 </w:t>
      </w:r>
      <w:r>
        <w:rPr>
          <w:rFonts w:ascii="Times New Roman"/>
          <w:b w:val="false"/>
          <w:i w:val="false"/>
          <w:color w:val="ff0000"/>
          <w:sz w:val="28"/>
        </w:rPr>
        <w:t>№ С-27-4</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2010.10.18 </w:t>
      </w:r>
      <w:r>
        <w:rPr>
          <w:rFonts w:ascii="Times New Roman"/>
          <w:b w:val="false"/>
          <w:i w:val="false"/>
          <w:color w:val="ff0000"/>
          <w:sz w:val="28"/>
        </w:rPr>
        <w:t>№ BС-28-2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2010.11.19 </w:t>
      </w:r>
      <w:r>
        <w:rPr>
          <w:rFonts w:ascii="Times New Roman"/>
          <w:b w:val="false"/>
          <w:i w:val="false"/>
          <w:color w:val="ff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2010.12.13 </w:t>
      </w:r>
      <w:r>
        <w:rPr>
          <w:rFonts w:ascii="Times New Roman"/>
          <w:b w:val="false"/>
          <w:i w:val="false"/>
          <w:color w:val="ff0000"/>
          <w:sz w:val="28"/>
        </w:rPr>
        <w:t>№ BС-30-2</w:t>
      </w:r>
      <w:r>
        <w:rPr>
          <w:rFonts w:ascii="Times New Roman"/>
          <w:b w:val="false"/>
          <w:i w:val="false"/>
          <w:color w:val="ff0000"/>
          <w:sz w:val="28"/>
        </w:rPr>
        <w:t>(2010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93"/>
        <w:gridCol w:w="1273"/>
        <w:gridCol w:w="5893"/>
        <w:gridCol w:w="2133"/>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2031883,7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0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5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r>
      <w:tr>
        <w:trPr>
          <w:trHeight w:val="15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r>
        <w:trPr>
          <w:trHeight w:val="6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994"/>
        <w:gridCol w:w="8170"/>
        <w:gridCol w:w="2510"/>
      </w:tblGrid>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2092935,6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164502</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38312</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5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96762</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w:t>
            </w:r>
          </w:p>
        </w:tc>
      </w:tr>
      <w:tr>
        <w:trPr>
          <w:trHeight w:val="11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1049698,8</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1049698,8</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925977,2</w:t>
            </w:r>
          </w:p>
        </w:tc>
      </w:tr>
      <w:tr>
        <w:trPr>
          <w:trHeight w:val="7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56886,3</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11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18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129742,8</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99240,8</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54633</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62603</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47095</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441696,7</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3493,7</w:t>
            </w:r>
          </w:p>
        </w:tc>
      </w:tr>
      <w:tr>
        <w:trPr>
          <w:trHeight w:val="9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3493,7</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410340</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410340</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жер қатынастары саласындағы (облыстық маңызы бар)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күрделі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5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w:t>
            </w:r>
          </w:p>
        </w:tc>
      </w:tr>
      <w:tr>
        <w:trPr>
          <w:trHeight w:val="9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9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14006,6</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-75058,5</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75058,5</w:t>
            </w:r>
          </w:p>
        </w:tc>
      </w:tr>
    </w:tbl>
    <w:bookmarkStart w:name="z22"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w:t>
      </w:r>
      <w:r>
        <w:br/>
      </w:r>
      <w:r>
        <w:rPr>
          <w:rFonts w:ascii="Times New Roman"/>
          <w:b w:val="false"/>
          <w:i w:val="false"/>
          <w:color w:val="000000"/>
          <w:sz w:val="28"/>
        </w:rPr>
        <w:t>
Жақсы ауданының бюджеті туралы"</w:t>
      </w:r>
      <w:r>
        <w:br/>
      </w:r>
      <w:r>
        <w:rPr>
          <w:rFonts w:ascii="Times New Roman"/>
          <w:b w:val="false"/>
          <w:i w:val="false"/>
          <w:color w:val="000000"/>
          <w:sz w:val="28"/>
        </w:rPr>
        <w:t>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591"/>
        <w:gridCol w:w="741"/>
        <w:gridCol w:w="10154"/>
        <w:gridCol w:w="168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43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8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1411135</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322863</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160504</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160504</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141158</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106031</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5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 пайдаланғаны үшін алынатын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45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9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31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51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2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11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120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6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1067925</w:t>
            </w:r>
          </w:p>
        </w:tc>
      </w:tr>
      <w:tr>
        <w:trPr>
          <w:trHeight w:val="51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1067925</w:t>
            </w:r>
          </w:p>
        </w:tc>
      </w:tr>
      <w:tr>
        <w:trPr>
          <w:trHeight w:val="25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53"/>
        <w:gridCol w:w="795"/>
        <w:gridCol w:w="9772"/>
        <w:gridCol w:w="1683"/>
      </w:tblGrid>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1411135</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89422</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88893</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 бағалауын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1030517</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1030517</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951932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40392</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71118</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бағдарламалар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71118</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бағдарламасы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11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қалалық)деңгейде спорттық жарыстар өткізу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округтердің автокөлік жолдарының жұмыс істеуін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3"/>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w:t>
      </w:r>
      <w:r>
        <w:br/>
      </w:r>
      <w:r>
        <w:rPr>
          <w:rFonts w:ascii="Times New Roman"/>
          <w:b w:val="false"/>
          <w:i w:val="false"/>
          <w:color w:val="000000"/>
          <w:sz w:val="28"/>
        </w:rPr>
        <w:t>
Жақсы ауданының бюджеті туралы"</w:t>
      </w:r>
      <w:r>
        <w:br/>
      </w:r>
      <w:r>
        <w:rPr>
          <w:rFonts w:ascii="Times New Roman"/>
          <w:b w:val="false"/>
          <w:i w:val="false"/>
          <w:color w:val="000000"/>
          <w:sz w:val="28"/>
        </w:rPr>
        <w:t>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592"/>
        <w:gridCol w:w="742"/>
        <w:gridCol w:w="10127"/>
        <w:gridCol w:w="170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43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1604380</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332954</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145651</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 пайдаланғаны үшін алынатын алым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45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9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39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0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2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12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1249579</w:t>
            </w:r>
          </w:p>
        </w:tc>
      </w:tr>
      <w:tr>
        <w:trPr>
          <w:trHeight w:val="51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1249579</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8"/>
        <w:gridCol w:w="773"/>
        <w:gridCol w:w="9757"/>
        <w:gridCol w:w="1702"/>
      </w:tblGrid>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183338</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45858</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45858</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 бағалауын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1085072</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10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бағдарламасы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22141</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округтердің автокөлік жолдарының жұмыс істеуін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9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w:t>
      </w:r>
      <w:r>
        <w:br/>
      </w:r>
      <w:r>
        <w:rPr>
          <w:rFonts w:ascii="Times New Roman"/>
          <w:b w:val="false"/>
          <w:i w:val="false"/>
          <w:color w:val="000000"/>
          <w:sz w:val="28"/>
        </w:rPr>
        <w:t>
Жақсы ауданының бюджеті туралы"</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2010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3"/>
      </w:tblGrid>
      <w:tr>
        <w:trPr>
          <w:trHeight w:val="165"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165"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65"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165"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w:t>
      </w:r>
      <w:r>
        <w:br/>
      </w:r>
      <w:r>
        <w:rPr>
          <w:rFonts w:ascii="Times New Roman"/>
          <w:b w:val="false"/>
          <w:i w:val="false"/>
          <w:color w:val="000000"/>
          <w:sz w:val="28"/>
        </w:rPr>
        <w:t>
Жақсы ауданының бюджеті туралы"</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Жақсы аудандық мәслихатының 2010.06.24 </w:t>
      </w:r>
      <w:r>
        <w:rPr>
          <w:rFonts w:ascii="Times New Roman"/>
          <w:b w:val="false"/>
          <w:i w:val="false"/>
          <w:color w:val="ff0000"/>
          <w:sz w:val="28"/>
        </w:rPr>
        <w:t>№ С-26-3</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2010.11.19 </w:t>
      </w:r>
      <w:r>
        <w:rPr>
          <w:rFonts w:ascii="Times New Roman"/>
          <w:b w:val="false"/>
          <w:i w:val="false"/>
          <w:color w:val="ff0000"/>
          <w:sz w:val="28"/>
        </w:rPr>
        <w:t>№ BС-29-2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p>
      <w:pPr>
        <w:spacing w:after="0"/>
        <w:ind w:left="0"/>
        <w:jc w:val="left"/>
      </w:pPr>
      <w:r>
        <w:rPr>
          <w:rFonts w:ascii="Times New Roman"/>
          <w:b/>
          <w:i w:val="false"/>
          <w:color w:val="000000"/>
        </w:rPr>
        <w:t xml:space="preserve"> 2010 жылға ауыл (селолық), ауылдық (селолық)</w:t>
      </w:r>
      <w:r>
        <w:br/>
      </w:r>
      <w:r>
        <w:rPr>
          <w:rFonts w:ascii="Times New Roman"/>
          <w:b/>
          <w:i w:val="false"/>
          <w:color w:val="000000"/>
        </w:rPr>
        <w:t>
округтерінің бюджеттік бағдарламаларының</w:t>
      </w:r>
      <w:r>
        <w:br/>
      </w:r>
      <w:r>
        <w:rPr>
          <w:rFonts w:ascii="Times New Roman"/>
          <w:b/>
          <w:i w:val="false"/>
          <w:color w:val="000000"/>
        </w:rPr>
        <w:t>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53"/>
        <w:gridCol w:w="508"/>
        <w:gridCol w:w="693"/>
        <w:gridCol w:w="553"/>
        <w:gridCol w:w="5953"/>
        <w:gridCol w:w="2753"/>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ішіндегі</w:t>
            </w:r>
          </w:p>
        </w:tc>
        <w:tc>
          <w:tcPr>
            <w:tcW w:w="0" w:type="auto"/>
            <w:vMerge/>
            <w:tcBorders>
              <w:top w:val="nil"/>
              <w:left w:val="single" w:color="cfcfcf" w:sz="5"/>
              <w:bottom w:val="single" w:color="cfcfcf" w:sz="5"/>
              <w:right w:val="single" w:color="cfcfcf" w:sz="5"/>
            </w:tcBorders>
          </w:tcPr>
          <w:p/>
        </w:tc>
      </w:tr>
      <w:tr>
        <w:trPr>
          <w:trHeight w:val="1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149 372,0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7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жолдарын жөндеу және ұстау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7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8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7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7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Есіл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8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8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6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8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7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7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7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Тарасов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8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7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