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3f86" w14:textId="5e73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2009 жылдың сәуір-маусымы мен қазан-желтоқсанында кезекті мерзімді әскери қызметке шақыруды ұйымдастыру және өткізуді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ауданы әкімдігінің 2009 жылғы 15 мамырдағы № А-5/175 қаулысы. Ақмола облысы Егіндікөл ауданының Әділет басқармасында 2009 жылғы 1 маусымда № 1-8-84 тіркелді. Күші жойылды - Ақмола облысы Егіндікөл ауданы әкімдігің 2010 жылғы 22 ақпандағы № а-2/46 қаулысымен</w:t>
      </w:r>
    </w:p>
    <w:p>
      <w:pPr>
        <w:spacing w:after="0"/>
        <w:ind w:left="0"/>
        <w:jc w:val="both"/>
      </w:pPr>
      <w:r>
        <w:rPr>
          <w:rFonts w:ascii="Times New Roman"/>
          <w:b w:val="false"/>
          <w:i/>
          <w:color w:val="800000"/>
          <w:sz w:val="28"/>
        </w:rPr>
        <w:t>      Ескерту. Күші жойылды - Ақмола облысы Егіндікөл ауданы әкімдігің 2010.02.22 № а-2/46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«Әскери міндеттілік және әскери қызмет туралы» 2005 жылғы 8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«Белгіленген әскери қызмет мерзімін өткерген мерзімді әскери қызметтегі әскери 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2009 жылғы 1 сәуірдегі № 779 Қазақстан Республикасы Президенті </w:t>
      </w:r>
      <w:r>
        <w:rPr>
          <w:rFonts w:ascii="Times New Roman"/>
          <w:b w:val="false"/>
          <w:i w:val="false"/>
          <w:color w:val="000000"/>
          <w:sz w:val="28"/>
        </w:rPr>
        <w:t>Жарлығына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2009 жылғы 1 сәуірдегі № 779 Қазақстан Республикасы Президентінің </w:t>
      </w:r>
      <w:r>
        <w:rPr>
          <w:rFonts w:ascii="Times New Roman"/>
          <w:b w:val="false"/>
          <w:i w:val="false"/>
          <w:color w:val="000000"/>
          <w:sz w:val="28"/>
        </w:rPr>
        <w:t>Жарлығын</w:t>
      </w:r>
      <w:r>
        <w:rPr>
          <w:rFonts w:ascii="Times New Roman"/>
          <w:b w:val="false"/>
          <w:i w:val="false"/>
          <w:color w:val="000000"/>
          <w:sz w:val="28"/>
        </w:rPr>
        <w:t xml:space="preserve"> жүзеге асыру туралы» 2009 жылғы 17 сәуірдегі № 543 </w:t>
      </w:r>
      <w:r>
        <w:rPr>
          <w:rFonts w:ascii="Times New Roman"/>
          <w:b w:val="false"/>
          <w:i w:val="false"/>
          <w:color w:val="000000"/>
          <w:sz w:val="28"/>
        </w:rPr>
        <w:t>қаулысына</w:t>
      </w:r>
      <w:r>
        <w:rPr>
          <w:rFonts w:ascii="Times New Roman"/>
          <w:b w:val="false"/>
          <w:i w:val="false"/>
          <w:color w:val="000000"/>
          <w:sz w:val="28"/>
        </w:rPr>
        <w:t xml:space="preserve"> сәйкес Егіндікөл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Қазақстан Республикасының он сегізден жиырма жеті жасқа дейінгі, кейінге қалдыруға немесе әскерге шақырудан босатылуға құқығы жоқ, сондай-ақ жиырма жеті жасқа толмаған, оқу орындарынан шығарылған және белгіленген әскери қызмет мерзімін өткермеген еркек жынысты азаматтарын 2009 жылдың сәуір-маусымында және қазан-желтоқсанында кезекті мерзімді әскери қызметке шақыру «Ақмола облысы Астрахан ауданының қорғаныс істері бойынша бірлескен бөлімі» мемлекеттік мекемесі (бұдан әрі- Қорғаны бөлімі) (келісім бойынша) арқылы ұйымдастырылсын және өткізілуі қамтамасыз 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Азаматтарды мерзімді әскери қызметке шақыруды жүргізу жөніндегі аудандық әскерге шақыру комиссиясы </w:t>
      </w:r>
      <w:r>
        <w:rPr>
          <w:rFonts w:ascii="Times New Roman"/>
          <w:b w:val="false"/>
          <w:i w:val="false"/>
          <w:color w:val="000000"/>
          <w:sz w:val="28"/>
        </w:rPr>
        <w:t>1 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Азаматтарды мерзімді әскери қызметке шақыруды өткізу кестесі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Ақмола облысы денсаулық сақтау басқармасы жанындағы «Егіндікөл аудандық емханасы» мемлекеттік коммуналдық қазыналық кәсіпорны (келісім бойынша) медициналық комиссияны білікті дәрігер-мамандар, орта медициналық персоналмен қалыптастырсын, Қорғаныс бөлімінің қарамағына азаматтарды куәландыру үшін қажетті дәрігер-мамандар және орта медициналық персонал бөлсін.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Ауыл, ауылдық округ әкімдері және ұйым басшылары әскери әскерге шақырылушыларды олардың Ақмола облысы Қорғаныс істер бөліміне шақырылуы туралы хабарлауға және олардың дер кезінде баруын қамтамасыз етуге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«Қазақстан Республикасының Ішкі істер министрлігі Ақмола облысының Ішкі істер департаменты Егіндікөл ауданының Ішкі істер бөлімі» мемлекеттік мекемесі (келісім бойынша) әскерге шақыру пунктінде әскерге шақырылушылардың әскери бөлімдерге жіберілуі және кетуі кезінде қоғамдық тәртіптің сақталуын қамтамасыз етсін, әскери міндетін өтеуден бас тартып жүрген әскерге шақырылушыларды іздестірсін және ұстасын, әскерге шақырылушыларды тасуға бөлінген көліктің техникалық жағдайын тексерсін.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Егіндікөл ауданы әкімдігінің «1981-1990 жылдары туылған азаматтарды 2008 жылдың сәуір-маусымы мен қазан–желтоқсанында кезекті мерзімді әскери қызметке шақыруды ұйымдастыру және қамтамасыз ету туралы» 2008 жылғы 25 сәуірдегі № а-4/98 (нормативтік құқықтық актілерді мемлекеттік тіркеудің Тізімінде № 1-8-68 тіркелген, аудандық «Шұғыла-Целинная нива» газетінде 2008 жылғы 23 мамырда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Ж.С.Ысқақоваға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Осы қаулы 2009 жылдың сәуір айынан бастап туындаған құқықтық қатынастарға тарайды.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Осы </w:t>
      </w:r>
      <w:r>
        <w:rPr>
          <w:rFonts w:ascii="Times New Roman"/>
          <w:b w:val="false"/>
          <w:i w:val="false"/>
          <w:color w:val="000000"/>
          <w:sz w:val="28"/>
        </w:rPr>
        <w:t>қаулы</w:t>
      </w:r>
      <w:r>
        <w:rPr>
          <w:rFonts w:ascii="Times New Roman"/>
          <w:b w:val="false"/>
          <w:i w:val="false"/>
          <w:color w:val="000000"/>
          <w:sz w:val="28"/>
        </w:rPr>
        <w:t xml:space="preserve"> Егіндікөл ауданының Әділет басқармасында мемлекеттік тіркеуден өткен күнінен бастап күшіне енеді және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Аудан әкімі                                Б.Сұл</w:t>
      </w:r>
      <w:r>
        <w:rPr>
          <w:rFonts w:ascii="Times New Roman"/>
          <w:b w:val="false"/>
          <w:i w:val="false"/>
          <w:color w:val="000000"/>
          <w:sz w:val="28"/>
        </w:rPr>
        <w:t>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w:t>
      </w:r>
      <w:r>
        <w:br/>
      </w:r>
      <w:r>
        <w:rPr>
          <w:rFonts w:ascii="Times New Roman"/>
          <w:b w:val="false"/>
          <w:i w:val="false"/>
          <w:color w:val="000000"/>
          <w:sz w:val="28"/>
        </w:rPr>
        <w:t>
</w:t>
      </w:r>
      <w:r>
        <w:rPr>
          <w:rFonts w:ascii="Times New Roman"/>
          <w:b w:val="false"/>
          <w:i/>
          <w:color w:val="000000"/>
          <w:sz w:val="28"/>
        </w:rPr>
        <w:t>      Астрахан ауданының</w:t>
      </w:r>
      <w:r>
        <w:br/>
      </w:r>
      <w:r>
        <w:rPr>
          <w:rFonts w:ascii="Times New Roman"/>
          <w:b w:val="false"/>
          <w:i w:val="false"/>
          <w:color w:val="000000"/>
          <w:sz w:val="28"/>
        </w:rPr>
        <w:t>
</w:t>
      </w:r>
      <w:r>
        <w:rPr>
          <w:rFonts w:ascii="Times New Roman"/>
          <w:b w:val="false"/>
          <w:i/>
          <w:color w:val="000000"/>
          <w:sz w:val="28"/>
        </w:rPr>
        <w:t>      қорғаныс істер бойынша</w:t>
      </w:r>
      <w:r>
        <w:br/>
      </w:r>
      <w:r>
        <w:rPr>
          <w:rFonts w:ascii="Times New Roman"/>
          <w:b w:val="false"/>
          <w:i w:val="false"/>
          <w:color w:val="000000"/>
          <w:sz w:val="28"/>
        </w:rPr>
        <w:t>
</w:t>
      </w:r>
      <w:r>
        <w:rPr>
          <w:rFonts w:ascii="Times New Roman"/>
          <w:b w:val="false"/>
          <w:i/>
          <w:color w:val="000000"/>
          <w:sz w:val="28"/>
        </w:rPr>
        <w:t>      бірлескен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С.Кантемиров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Егіндікөл ауданының</w:t>
      </w:r>
      <w:r>
        <w:br/>
      </w:r>
      <w:r>
        <w:rPr>
          <w:rFonts w:ascii="Times New Roman"/>
          <w:b w:val="false"/>
          <w:i w:val="false"/>
          <w:color w:val="000000"/>
          <w:sz w:val="28"/>
        </w:rPr>
        <w:t>
</w:t>
      </w:r>
      <w:r>
        <w:rPr>
          <w:rFonts w:ascii="Times New Roman"/>
          <w:b w:val="false"/>
          <w:i/>
          <w:color w:val="000000"/>
          <w:sz w:val="28"/>
        </w:rPr>
        <w:t>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Е.Каппель</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басқармасының «Егіндікөл</w:t>
      </w:r>
      <w:r>
        <w:br/>
      </w:r>
      <w:r>
        <w:rPr>
          <w:rFonts w:ascii="Times New Roman"/>
          <w:b w:val="false"/>
          <w:i w:val="false"/>
          <w:color w:val="000000"/>
          <w:sz w:val="28"/>
        </w:rPr>
        <w:t>
</w:t>
      </w:r>
      <w:r>
        <w:rPr>
          <w:rFonts w:ascii="Times New Roman"/>
          <w:b w:val="false"/>
          <w:i/>
          <w:color w:val="000000"/>
          <w:sz w:val="28"/>
        </w:rPr>
        <w:t>      орталық аудандық ауруханасы»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 дәрігері                               Т.Ахмедов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w:t>
      </w:r>
      <w:r>
        <w:br/>
      </w:r>
      <w:r>
        <w:rPr>
          <w:rFonts w:ascii="Times New Roman"/>
          <w:b w:val="false"/>
          <w:i w:val="false"/>
          <w:color w:val="000000"/>
          <w:sz w:val="28"/>
        </w:rPr>
        <w:t>
</w:t>
      </w:r>
      <w:r>
        <w:rPr>
          <w:rFonts w:ascii="Times New Roman"/>
          <w:b w:val="false"/>
          <w:i/>
          <w:color w:val="000000"/>
          <w:sz w:val="28"/>
        </w:rPr>
        <w:t>      Денсаулық сақтау басқармасы</w:t>
      </w:r>
      <w:r>
        <w:br/>
      </w:r>
      <w:r>
        <w:rPr>
          <w:rFonts w:ascii="Times New Roman"/>
          <w:b w:val="false"/>
          <w:i w:val="false"/>
          <w:color w:val="000000"/>
          <w:sz w:val="28"/>
        </w:rPr>
        <w:t>
</w:t>
      </w:r>
      <w:r>
        <w:rPr>
          <w:rFonts w:ascii="Times New Roman"/>
          <w:b w:val="false"/>
          <w:i/>
          <w:color w:val="000000"/>
          <w:sz w:val="28"/>
        </w:rPr>
        <w:t>      жанындағы «Егіндікөл</w:t>
      </w:r>
      <w:r>
        <w:br/>
      </w:r>
      <w:r>
        <w:rPr>
          <w:rFonts w:ascii="Times New Roman"/>
          <w:b w:val="false"/>
          <w:i w:val="false"/>
          <w:color w:val="000000"/>
          <w:sz w:val="28"/>
        </w:rPr>
        <w:t>
</w:t>
      </w:r>
      <w:r>
        <w:rPr>
          <w:rFonts w:ascii="Times New Roman"/>
          <w:b w:val="false"/>
          <w:i/>
          <w:color w:val="000000"/>
          <w:sz w:val="28"/>
        </w:rPr>
        <w:t>      аудандық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бас дәрігері                               А.Қасенова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Егіндік</w:t>
      </w:r>
      <w:r>
        <w:rPr>
          <w:rFonts w:ascii="Times New Roman"/>
          <w:b w:val="false"/>
          <w:i w:val="false"/>
          <w:color w:val="000000"/>
          <w:sz w:val="28"/>
        </w:rPr>
        <w:t>ө</w:t>
      </w:r>
      <w:r>
        <w:rPr>
          <w:rFonts w:ascii="Times New Roman"/>
          <w:b w:val="false"/>
          <w:i w:val="false"/>
          <w:color w:val="000000"/>
          <w:sz w:val="28"/>
        </w:rPr>
        <w:t>л</w:t>
      </w:r>
      <w:r>
        <w:br/>
      </w:r>
      <w:r>
        <w:rPr>
          <w:rFonts w:ascii="Times New Roman"/>
          <w:b w:val="false"/>
          <w:i w:val="false"/>
          <w:color w:val="000000"/>
          <w:sz w:val="28"/>
        </w:rPr>
        <w:t>
</w:t>
      </w:r>
      <w:r>
        <w:rPr>
          <w:rFonts w:ascii="Times New Roman"/>
          <w:b w:val="false"/>
          <w:i w:val="false"/>
          <w:color w:val="000000"/>
          <w:sz w:val="28"/>
        </w:rPr>
        <w:t xml:space="preserve">ауданы </w:t>
      </w:r>
      <w:r>
        <w:rPr>
          <w:rFonts w:ascii="Times New Roman"/>
          <w:b w:val="false"/>
          <w:i w:val="false"/>
          <w:color w:val="000000"/>
          <w:sz w:val="28"/>
        </w:rPr>
        <w:t>ә</w:t>
      </w:r>
      <w:r>
        <w:rPr>
          <w:rFonts w:ascii="Times New Roman"/>
          <w:b w:val="false"/>
          <w:i w:val="false"/>
          <w:color w:val="000000"/>
          <w:sz w:val="28"/>
        </w:rPr>
        <w:t>кімдігіні</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ы 15 мамырдағы</w:t>
      </w:r>
      <w:r>
        <w:br/>
      </w:r>
      <w:r>
        <w:rPr>
          <w:rFonts w:ascii="Times New Roman"/>
          <w:b w:val="false"/>
          <w:i w:val="false"/>
          <w:color w:val="000000"/>
          <w:sz w:val="28"/>
        </w:rPr>
        <w:t>
</w:t>
      </w:r>
      <w:r>
        <w:rPr>
          <w:rFonts w:ascii="Times New Roman"/>
          <w:b w:val="false"/>
          <w:i w:val="false"/>
          <w:color w:val="000000"/>
          <w:sz w:val="28"/>
        </w:rPr>
        <w:t xml:space="preserve">№ а-5/175 </w:t>
      </w:r>
      <w:r>
        <w:rPr>
          <w:rFonts w:ascii="Times New Roman"/>
          <w:b w:val="false"/>
          <w:i w:val="false"/>
          <w:color w:val="000000"/>
          <w:sz w:val="28"/>
        </w:rPr>
        <w:t>қ</w:t>
      </w:r>
      <w:r>
        <w:rPr>
          <w:rFonts w:ascii="Times New Roman"/>
          <w:b w:val="false"/>
          <w:i w:val="false"/>
          <w:color w:val="000000"/>
          <w:sz w:val="28"/>
        </w:rPr>
        <w:t>аулысына</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i w:val="false"/>
          <w:color w:val="000080"/>
          <w:sz w:val="28"/>
        </w:rPr>
        <w:t xml:space="preserve">Азаматтарды мерзімді </w:t>
      </w:r>
      <w:r>
        <w:rPr>
          <w:rFonts w:ascii="Times New Roman"/>
          <w:b/>
          <w:i w:val="false"/>
          <w:color w:val="000080"/>
          <w:sz w:val="28"/>
        </w:rPr>
        <w:t>ә</w:t>
      </w:r>
      <w:r>
        <w:rPr>
          <w:rFonts w:ascii="Times New Roman"/>
          <w:b/>
          <w:i w:val="false"/>
          <w:color w:val="000080"/>
          <w:sz w:val="28"/>
        </w:rPr>
        <w:t xml:space="preserve">скери </w:t>
      </w:r>
      <w:r>
        <w:rPr>
          <w:rFonts w:ascii="Times New Roman"/>
          <w:b/>
          <w:i w:val="false"/>
          <w:color w:val="000080"/>
          <w:sz w:val="28"/>
        </w:rPr>
        <w:t>қ</w:t>
      </w:r>
      <w:r>
        <w:rPr>
          <w:rFonts w:ascii="Times New Roman"/>
          <w:b/>
          <w:i w:val="false"/>
          <w:color w:val="000080"/>
          <w:sz w:val="28"/>
        </w:rPr>
        <w:t>ызметке ша</w:t>
      </w:r>
      <w:r>
        <w:rPr>
          <w:rFonts w:ascii="Times New Roman"/>
          <w:b/>
          <w:i w:val="false"/>
          <w:color w:val="000080"/>
          <w:sz w:val="28"/>
        </w:rPr>
        <w:t>қ</w:t>
      </w:r>
      <w:r>
        <w:rPr>
          <w:rFonts w:ascii="Times New Roman"/>
          <w:b/>
          <w:i w:val="false"/>
          <w:color w:val="000080"/>
          <w:sz w:val="28"/>
        </w:rPr>
        <w:t>ыруды</w:t>
      </w:r>
      <w:r>
        <w:br/>
      </w:r>
      <w:r>
        <w:rPr>
          <w:rFonts w:ascii="Times New Roman"/>
          <w:b w:val="false"/>
          <w:i w:val="false"/>
          <w:color w:val="000000"/>
          <w:sz w:val="28"/>
        </w:rPr>
        <w:t>
</w:t>
      </w:r>
      <w:r>
        <w:rPr>
          <w:rFonts w:ascii="Times New Roman"/>
          <w:b/>
          <w:i w:val="false"/>
          <w:color w:val="000080"/>
          <w:sz w:val="28"/>
        </w:rPr>
        <w:t>ө</w:t>
      </w:r>
      <w:r>
        <w:rPr>
          <w:rFonts w:ascii="Times New Roman"/>
          <w:b/>
          <w:i w:val="false"/>
          <w:color w:val="000080"/>
          <w:sz w:val="28"/>
        </w:rPr>
        <w:t>ткізу ж</w:t>
      </w:r>
      <w:r>
        <w:rPr>
          <w:rFonts w:ascii="Times New Roman"/>
          <w:b/>
          <w:i w:val="false"/>
          <w:color w:val="000080"/>
          <w:sz w:val="28"/>
        </w:rPr>
        <w:t>ө</w:t>
      </w:r>
      <w:r>
        <w:rPr>
          <w:rFonts w:ascii="Times New Roman"/>
          <w:b/>
          <w:i w:val="false"/>
          <w:color w:val="000080"/>
          <w:sz w:val="28"/>
        </w:rPr>
        <w:t>ніндегі ауданды</w:t>
      </w:r>
      <w:r>
        <w:rPr>
          <w:rFonts w:ascii="Times New Roman"/>
          <w:b/>
          <w:i w:val="false"/>
          <w:color w:val="000080"/>
          <w:sz w:val="28"/>
        </w:rPr>
        <w:t>қ</w:t>
      </w:r>
      <w:r>
        <w:rPr>
          <w:rFonts w:ascii="Times New Roman"/>
          <w:b/>
          <w:i w:val="false"/>
          <w:color w:val="000080"/>
          <w:sz w:val="28"/>
        </w:rPr>
        <w:t xml:space="preserve"> ә</w:t>
      </w:r>
      <w:r>
        <w:rPr>
          <w:rFonts w:ascii="Times New Roman"/>
          <w:b/>
          <w:i w:val="false"/>
          <w:color w:val="000080"/>
          <w:sz w:val="28"/>
        </w:rPr>
        <w:t>скерге</w:t>
      </w:r>
      <w:r>
        <w:br/>
      </w:r>
      <w:r>
        <w:rPr>
          <w:rFonts w:ascii="Times New Roman"/>
          <w:b w:val="false"/>
          <w:i w:val="false"/>
          <w:color w:val="000000"/>
          <w:sz w:val="28"/>
        </w:rPr>
        <w:t>
</w:t>
      </w:r>
      <w:r>
        <w:rPr>
          <w:rFonts w:ascii="Times New Roman"/>
          <w:b/>
          <w:i w:val="false"/>
          <w:color w:val="000080"/>
          <w:sz w:val="28"/>
        </w:rPr>
        <w:t>ша</w:t>
      </w:r>
      <w:r>
        <w:rPr>
          <w:rFonts w:ascii="Times New Roman"/>
          <w:b/>
          <w:i w:val="false"/>
          <w:color w:val="000080"/>
          <w:sz w:val="28"/>
        </w:rPr>
        <w:t>қ</w:t>
      </w:r>
      <w:r>
        <w:rPr>
          <w:rFonts w:ascii="Times New Roman"/>
          <w:b/>
          <w:i w:val="false"/>
          <w:color w:val="000080"/>
          <w:sz w:val="28"/>
        </w:rPr>
        <w:t>ыру комисиясыны</w:t>
      </w:r>
      <w:r>
        <w:rPr>
          <w:rFonts w:ascii="Times New Roman"/>
          <w:b/>
          <w:i w:val="false"/>
          <w:color w:val="000080"/>
          <w:sz w:val="28"/>
        </w:rPr>
        <w:t>ң</w:t>
      </w:r>
      <w:r>
        <w:rPr>
          <w:rFonts w:ascii="Times New Roman"/>
          <w:b/>
          <w:i w:val="false"/>
          <w:color w:val="000080"/>
          <w:sz w:val="28"/>
        </w:rPr>
        <w:t xml:space="preserve"> құ</w:t>
      </w:r>
      <w:r>
        <w:rPr>
          <w:rFonts w:ascii="Times New Roman"/>
          <w:b/>
          <w:i w:val="false"/>
          <w:color w:val="000080"/>
          <w:sz w:val="28"/>
        </w:rPr>
        <w:t>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8"/>
        <w:gridCol w:w="9572"/>
      </w:tblGrid>
      <w:tr>
        <w:trPr>
          <w:trHeight w:val="120" w:hRule="atLeast"/>
        </w:trPr>
        <w:tc>
          <w:tcPr>
            <w:tcW w:w="3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Кантемиров</w:t>
            </w:r>
            <w:r>
              <w:br/>
            </w:r>
            <w:r>
              <w:rPr>
                <w:rFonts w:ascii="Times New Roman"/>
                <w:b w:val="false"/>
                <w:i w:val="false"/>
                <w:color w:val="000000"/>
                <w:sz w:val="20"/>
              </w:rPr>
              <w:t>
</w:t>
            </w:r>
            <w:r>
              <w:rPr>
                <w:rFonts w:ascii="Times New Roman"/>
                <w:b w:val="false"/>
                <w:i w:val="false"/>
                <w:color w:val="000000"/>
                <w:sz w:val="20"/>
              </w:rPr>
              <w:t>Сергей</w:t>
            </w:r>
            <w:r>
              <w:br/>
            </w:r>
            <w:r>
              <w:rPr>
                <w:rFonts w:ascii="Times New Roman"/>
                <w:b w:val="false"/>
                <w:i w:val="false"/>
                <w:color w:val="000000"/>
                <w:sz w:val="20"/>
              </w:rPr>
              <w:t>
</w:t>
            </w:r>
            <w:r>
              <w:rPr>
                <w:rFonts w:ascii="Times New Roman"/>
                <w:b w:val="false"/>
                <w:i w:val="false"/>
                <w:color w:val="000000"/>
                <w:sz w:val="20"/>
              </w:rPr>
              <w:t>Юрьевич</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«Ақмола облысы Астрахан ауданының қорғаныс істер бойынша бірлескен бөлімі» мемлекеттік мекемесінің бастығы, комиссия төрағасы (келісім бойынша)</w:t>
            </w:r>
          </w:p>
        </w:tc>
      </w:tr>
      <w:tr>
        <w:trPr>
          <w:trHeight w:val="120" w:hRule="atLeast"/>
        </w:trPr>
        <w:tc>
          <w:tcPr>
            <w:tcW w:w="3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Ысқақова</w:t>
            </w:r>
            <w:r>
              <w:br/>
            </w:r>
            <w:r>
              <w:rPr>
                <w:rFonts w:ascii="Times New Roman"/>
                <w:b w:val="false"/>
                <w:i w:val="false"/>
                <w:color w:val="000000"/>
                <w:sz w:val="20"/>
              </w:rPr>
              <w:t>
</w:t>
            </w:r>
            <w:r>
              <w:rPr>
                <w:rFonts w:ascii="Times New Roman"/>
                <w:b w:val="false"/>
                <w:i w:val="false"/>
                <w:color w:val="000000"/>
                <w:sz w:val="20"/>
              </w:rPr>
              <w:t>Жанат</w:t>
            </w:r>
            <w:r>
              <w:br/>
            </w:r>
            <w:r>
              <w:rPr>
                <w:rFonts w:ascii="Times New Roman"/>
                <w:b w:val="false"/>
                <w:i w:val="false"/>
                <w:color w:val="000000"/>
                <w:sz w:val="20"/>
              </w:rPr>
              <w:t>
</w:t>
            </w:r>
            <w:r>
              <w:rPr>
                <w:rFonts w:ascii="Times New Roman"/>
                <w:b w:val="false"/>
                <w:i w:val="false"/>
                <w:color w:val="000000"/>
                <w:sz w:val="20"/>
              </w:rPr>
              <w:t>Советқызы</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Егіндікөл ауданы әкімінің орынбасары, комиссия төрағасының орынбасары</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Комиссия мүшелері:</w:t>
            </w:r>
          </w:p>
        </w:tc>
      </w:tr>
      <w:tr>
        <w:trPr>
          <w:trHeight w:val="120" w:hRule="atLeast"/>
        </w:trPr>
        <w:tc>
          <w:tcPr>
            <w:tcW w:w="3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Борин</w:t>
            </w:r>
            <w:r>
              <w:br/>
            </w:r>
            <w:r>
              <w:rPr>
                <w:rFonts w:ascii="Times New Roman"/>
                <w:b w:val="false"/>
                <w:i w:val="false"/>
                <w:color w:val="000000"/>
                <w:sz w:val="20"/>
              </w:rPr>
              <w:t>
</w:t>
            </w:r>
            <w:r>
              <w:rPr>
                <w:rFonts w:ascii="Times New Roman"/>
                <w:b w:val="false"/>
                <w:i w:val="false"/>
                <w:color w:val="000000"/>
                <w:sz w:val="20"/>
              </w:rPr>
              <w:t>Ардақ</w:t>
            </w:r>
            <w:r>
              <w:br/>
            </w:r>
            <w:r>
              <w:rPr>
                <w:rFonts w:ascii="Times New Roman"/>
                <w:b w:val="false"/>
                <w:i w:val="false"/>
                <w:color w:val="000000"/>
                <w:sz w:val="20"/>
              </w:rPr>
              <w:t>
</w:t>
            </w:r>
            <w:r>
              <w:rPr>
                <w:rFonts w:ascii="Times New Roman"/>
                <w:b w:val="false"/>
                <w:i w:val="false"/>
                <w:color w:val="000000"/>
                <w:sz w:val="20"/>
              </w:rPr>
              <w:t>Зейноллаұлы</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«Қазақстан Республикасының Ішкі істер министрлігі Ақмола облысының Ішкі істер департаменті Егіндікөл ауданының Ішкі істер бөлімі» мемлекеттік мекемесі бастығының орынбасары (келісім бойынша)</w:t>
            </w:r>
          </w:p>
        </w:tc>
      </w:tr>
      <w:tr>
        <w:trPr>
          <w:trHeight w:val="120" w:hRule="atLeast"/>
        </w:trPr>
        <w:tc>
          <w:tcPr>
            <w:tcW w:w="3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Құттыбаева</w:t>
            </w:r>
            <w:r>
              <w:br/>
            </w:r>
            <w:r>
              <w:rPr>
                <w:rFonts w:ascii="Times New Roman"/>
                <w:b w:val="false"/>
                <w:i w:val="false"/>
                <w:color w:val="000000"/>
                <w:sz w:val="20"/>
              </w:rPr>
              <w:t>
</w:t>
            </w:r>
            <w:r>
              <w:rPr>
                <w:rFonts w:ascii="Times New Roman"/>
                <w:b w:val="false"/>
                <w:i w:val="false"/>
                <w:color w:val="000000"/>
                <w:sz w:val="20"/>
              </w:rPr>
              <w:t>Роза</w:t>
            </w:r>
            <w:r>
              <w:br/>
            </w:r>
            <w:r>
              <w:rPr>
                <w:rFonts w:ascii="Times New Roman"/>
                <w:b w:val="false"/>
                <w:i w:val="false"/>
                <w:color w:val="000000"/>
                <w:sz w:val="20"/>
              </w:rPr>
              <w:t>
</w:t>
            </w:r>
            <w:r>
              <w:rPr>
                <w:rFonts w:ascii="Times New Roman"/>
                <w:b w:val="false"/>
                <w:i w:val="false"/>
                <w:color w:val="000000"/>
                <w:sz w:val="20"/>
              </w:rPr>
              <w:t>Асайқызы</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Ақмола облысы Денсаулық сақтау басқармасының «Егіндікөл орталық аудандық ауруханасы» мемлекеттік мекемесі бас дәрігерінің орынбасары, медициналық комиссияның төрайымы (келісім бойынша)</w:t>
            </w:r>
          </w:p>
        </w:tc>
      </w:tr>
      <w:tr>
        <w:trPr>
          <w:trHeight w:val="120" w:hRule="atLeast"/>
        </w:trPr>
        <w:tc>
          <w:tcPr>
            <w:tcW w:w="3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Ахметова</w:t>
            </w:r>
            <w:r>
              <w:br/>
            </w:r>
            <w:r>
              <w:rPr>
                <w:rFonts w:ascii="Times New Roman"/>
                <w:b w:val="false"/>
                <w:i w:val="false"/>
                <w:color w:val="000000"/>
                <w:sz w:val="20"/>
              </w:rPr>
              <w:t>
</w:t>
            </w:r>
            <w:r>
              <w:rPr>
                <w:rFonts w:ascii="Times New Roman"/>
                <w:b w:val="false"/>
                <w:i w:val="false"/>
                <w:color w:val="000000"/>
                <w:sz w:val="20"/>
              </w:rPr>
              <w:t>Ақтолқын</w:t>
            </w:r>
            <w:r>
              <w:br/>
            </w:r>
            <w:r>
              <w:rPr>
                <w:rFonts w:ascii="Times New Roman"/>
                <w:b w:val="false"/>
                <w:i w:val="false"/>
                <w:color w:val="000000"/>
                <w:sz w:val="20"/>
              </w:rPr>
              <w:t>
</w:t>
            </w:r>
            <w:r>
              <w:rPr>
                <w:rFonts w:ascii="Times New Roman"/>
                <w:b w:val="false"/>
                <w:i w:val="false"/>
                <w:color w:val="000000"/>
                <w:sz w:val="20"/>
              </w:rPr>
              <w:t>Мүтәлиқызы</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Ақмола облысы Денсаулық сақтау басқармасы жанындағы «Егіндікөл аудандық емханасы» мемлекеттік коммуналдық қазыналық кәсіпорнының медициналық бикесі, комиссия хатшысы (келісім бойынша)</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Егіндікөл</w:t>
      </w:r>
      <w:r>
        <w:br/>
      </w:r>
      <w:r>
        <w:rPr>
          <w:rFonts w:ascii="Times New Roman"/>
          <w:b w:val="false"/>
          <w:i w:val="false"/>
          <w:color w:val="000000"/>
          <w:sz w:val="28"/>
        </w:rPr>
        <w:t>
</w:t>
      </w:r>
      <w:r>
        <w:rPr>
          <w:rFonts w:ascii="Times New Roman"/>
          <w:b w:val="false"/>
          <w:i w:val="false"/>
          <w:color w:val="000000"/>
          <w:sz w:val="28"/>
        </w:rPr>
        <w:t>ауданы әкімдігінің</w:t>
      </w:r>
      <w:r>
        <w:br/>
      </w:r>
      <w:r>
        <w:rPr>
          <w:rFonts w:ascii="Times New Roman"/>
          <w:b w:val="false"/>
          <w:i w:val="false"/>
          <w:color w:val="000000"/>
          <w:sz w:val="28"/>
        </w:rPr>
        <w:t>
</w:t>
      </w:r>
      <w:r>
        <w:rPr>
          <w:rFonts w:ascii="Times New Roman"/>
          <w:b w:val="false"/>
          <w:i w:val="false"/>
          <w:color w:val="000000"/>
          <w:sz w:val="28"/>
        </w:rPr>
        <w:t>2009 жылғы 15 мамырдағы</w:t>
      </w:r>
      <w:r>
        <w:br/>
      </w:r>
      <w:r>
        <w:rPr>
          <w:rFonts w:ascii="Times New Roman"/>
          <w:b w:val="false"/>
          <w:i w:val="false"/>
          <w:color w:val="000000"/>
          <w:sz w:val="28"/>
        </w:rPr>
        <w:t>
</w:t>
      </w:r>
      <w:r>
        <w:rPr>
          <w:rFonts w:ascii="Times New Roman"/>
          <w:b w:val="false"/>
          <w:i w:val="false"/>
          <w:color w:val="000000"/>
          <w:sz w:val="28"/>
        </w:rPr>
        <w:t>№ а-5/175 қаулысына</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i w:val="false"/>
          <w:color w:val="000080"/>
          <w:sz w:val="28"/>
        </w:rPr>
        <w:t xml:space="preserve">Азаматтарды мерзімді </w:t>
      </w:r>
      <w:r>
        <w:rPr>
          <w:rFonts w:ascii="Times New Roman"/>
          <w:b/>
          <w:i w:val="false"/>
          <w:color w:val="000080"/>
          <w:sz w:val="28"/>
        </w:rPr>
        <w:t>ә</w:t>
      </w:r>
      <w:r>
        <w:rPr>
          <w:rFonts w:ascii="Times New Roman"/>
          <w:b/>
          <w:i w:val="false"/>
          <w:color w:val="000080"/>
          <w:sz w:val="28"/>
        </w:rPr>
        <w:t xml:space="preserve">скери </w:t>
      </w:r>
      <w:r>
        <w:rPr>
          <w:rFonts w:ascii="Times New Roman"/>
          <w:b/>
          <w:i w:val="false"/>
          <w:color w:val="000080"/>
          <w:sz w:val="28"/>
        </w:rPr>
        <w:t>қ</w:t>
      </w:r>
      <w:r>
        <w:rPr>
          <w:rFonts w:ascii="Times New Roman"/>
          <w:b/>
          <w:i w:val="false"/>
          <w:color w:val="000080"/>
          <w:sz w:val="28"/>
        </w:rPr>
        <w:t>ызметке</w:t>
      </w:r>
      <w:r>
        <w:br/>
      </w:r>
      <w:r>
        <w:rPr>
          <w:rFonts w:ascii="Times New Roman"/>
          <w:b w:val="false"/>
          <w:i w:val="false"/>
          <w:color w:val="000000"/>
          <w:sz w:val="28"/>
        </w:rPr>
        <w:t>
</w:t>
      </w:r>
      <w:r>
        <w:rPr>
          <w:rFonts w:ascii="Times New Roman"/>
          <w:b/>
          <w:i w:val="false"/>
          <w:color w:val="000080"/>
          <w:sz w:val="28"/>
        </w:rPr>
        <w:t>ша</w:t>
      </w:r>
      <w:r>
        <w:rPr>
          <w:rFonts w:ascii="Times New Roman"/>
          <w:b/>
          <w:i w:val="false"/>
          <w:color w:val="000080"/>
          <w:sz w:val="28"/>
        </w:rPr>
        <w:t>қ</w:t>
      </w:r>
      <w:r>
        <w:rPr>
          <w:rFonts w:ascii="Times New Roman"/>
          <w:b/>
          <w:i w:val="false"/>
          <w:color w:val="000080"/>
          <w:sz w:val="28"/>
        </w:rPr>
        <w:t xml:space="preserve">ыруды </w:t>
      </w:r>
      <w:r>
        <w:rPr>
          <w:rFonts w:ascii="Times New Roman"/>
          <w:b/>
          <w:i w:val="false"/>
          <w:color w:val="000080"/>
          <w:sz w:val="28"/>
        </w:rPr>
        <w:t>ө</w:t>
      </w:r>
      <w:r>
        <w:rPr>
          <w:rFonts w:ascii="Times New Roman"/>
          <w:b/>
          <w:i w:val="false"/>
          <w:color w:val="000080"/>
          <w:sz w:val="28"/>
        </w:rPr>
        <w:t>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5478"/>
        <w:gridCol w:w="2874"/>
        <w:gridCol w:w="3908"/>
      </w:tblGrid>
      <w:tr>
        <w:trPr>
          <w:trHeight w:val="120" w:hRule="atLeast"/>
        </w:trPr>
        <w:tc>
          <w:tcPr>
            <w:tcW w:w="82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Рет №</w:t>
            </w:r>
          </w:p>
        </w:tc>
        <w:tc>
          <w:tcPr>
            <w:tcW w:w="547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және ауылдық округ-</w:t>
            </w:r>
            <w:r>
              <w:br/>
            </w:r>
            <w:r>
              <w:rPr>
                <w:rFonts w:ascii="Times New Roman"/>
                <w:b w:val="false"/>
                <w:i w:val="false"/>
                <w:color w:val="000000"/>
                <w:sz w:val="20"/>
              </w:rPr>
              <w:t>
</w:t>
            </w:r>
            <w:r>
              <w:rPr>
                <w:rFonts w:ascii="Times New Roman"/>
                <w:b w:val="false"/>
                <w:i w:val="false"/>
                <w:color w:val="000000"/>
                <w:sz w:val="20"/>
              </w:rPr>
              <w:t>тердің атауы</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Уақыты сағат 8.30-дан 18.00-ге дейін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сәуір-маусым</w:t>
            </w:r>
          </w:p>
        </w:tc>
        <w:tc>
          <w:tcPr>
            <w:tcW w:w="3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қазан-желтоқсан</w:t>
            </w:r>
          </w:p>
        </w:tc>
      </w:tr>
      <w:tr>
        <w:trPr>
          <w:trHeight w:val="1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Абай ауылы</w:t>
            </w:r>
          </w:p>
        </w:tc>
        <w:tc>
          <w:tcPr>
            <w:tcW w:w="2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1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Спиридоновка ауылы</w:t>
            </w:r>
          </w:p>
        </w:tc>
        <w:tc>
          <w:tcPr>
            <w:tcW w:w="2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3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1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Алакөл ауылдық округі</w:t>
            </w:r>
          </w:p>
        </w:tc>
        <w:tc>
          <w:tcPr>
            <w:tcW w:w="2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3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1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Бауман ауылдық округі</w:t>
            </w:r>
          </w:p>
        </w:tc>
        <w:tc>
          <w:tcPr>
            <w:tcW w:w="2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3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1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Буревестник ауылы</w:t>
            </w:r>
          </w:p>
        </w:tc>
        <w:tc>
          <w:tcPr>
            <w:tcW w:w="2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Егіндікөл ауылы</w:t>
            </w:r>
          </w:p>
        </w:tc>
        <w:tc>
          <w:tcPr>
            <w:tcW w:w="2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w:t>
            </w:r>
          </w:p>
        </w:tc>
        <w:tc>
          <w:tcPr>
            <w:tcW w:w="3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r>
      <w:tr>
        <w:trPr>
          <w:trHeight w:val="1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Жалманқұлақ ауылдық округі</w:t>
            </w:r>
          </w:p>
        </w:tc>
        <w:tc>
          <w:tcPr>
            <w:tcW w:w="2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3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Қоржынкөл ауылы</w:t>
            </w:r>
          </w:p>
        </w:tc>
        <w:tc>
          <w:tcPr>
            <w:tcW w:w="2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r>
      <w:tr>
        <w:trPr>
          <w:trHeight w:val="1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5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Ұзынкөл ауылдық округі</w:t>
            </w:r>
          </w:p>
        </w:tc>
        <w:tc>
          <w:tcPr>
            <w:tcW w:w="2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w:t>
            </w:r>
          </w:p>
        </w:tc>
        <w:tc>
          <w:tcPr>
            <w:tcW w:w="3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r>
      <w:tr>
        <w:trPr>
          <w:trHeight w:val="120" w:hRule="atLeast"/>
        </w:trPr>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Жиынтығы: </w:t>
            </w:r>
          </w:p>
        </w:tc>
        <w:tc>
          <w:tcPr>
            <w:tcW w:w="28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w:t>
            </w:r>
          </w:p>
        </w:tc>
        <w:tc>
          <w:tcPr>
            <w:tcW w:w="3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