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f805" w14:textId="8c8f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Бұланды аудандық мәслихатының 2008 жылғы 19 желтоқсандағы № 4С-14/2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23 шілдедегі № 4С-19/2 шешімі. Ақмола облысы Бұланды ауданының Әділет басқармасында 2009 жылғы 30 шілдеде № 1-7-87 тіркелді. Күші жойылды - Ақмола облысы Бұланды аудандық мәслихатының 2010 жылғы 9 сәуірдегі № 4С-27/9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аудандық мәслихатының 2010.04.09 № 4С-27/9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әкімінің ұсынысы бойынша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Бұланды аудандық мәслихатының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1-7-72 тіркелген, 2009 жылғы 9 қаңтардағы «Бұланды таңы» және «Бұланды жаршысы» газеттерінде жарияланған), кейін (нормативтік құқықтық актілерді мемлекеттік тіркеу тізілімінде № 1-7-77 тіркелген, 2009 жылғы 24 сәуірдегі «Бұланды таңы» газетінің № 17 санында, 2009 жылғы 24 сәуірдегі «Вести Бұланды жаршысы» газетінің № 17 санында жарияланған) «2009 жылға арналған аудандық бюджет туралы» Бұланды аудандық мәслихатының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2009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шешіммен; (нормативтік құқықтық актілерді мемлекеттік тіркеу тізілімінде № 1-7-78 тіркелген, 2009 жылғы 15 мамырдағы «Бұланды таңы» газетінің № 20 санында, 2009 жылғы 15 мамырдағы «Вести Бұланды жаршысы» газетінің № 20 санында жарияланған) «2009 жылға арналған аудандық бюджет туралы» Бұланды аудандық мәслихатының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2009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шешіммен өзгерістер мен толықтырулар енгізілген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«1799343» сандары «1815451,4»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«151400» сандары «158400»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«1362545» сандары «1371653,4»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«1703582,9» сандары «1715276,7»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«19450» сандары «23864,6»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«155578» сандары «167630,1»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«76421» сандары «92421»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«9100 мың теңге Макинск қаласындағы № 4 орта мектептің жылу жүйесін, жылу трассасын, қазандығын, төбесін күрделі жөндеуге» деген 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«9045 мың теңге Макинск қаласындағы № 4 орта мектепті күрделі жөндеуге»;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«7500 мың теңге Капитоновка селосындағы орта мектептің жылу жүйесін, қазандығын күрделі жөндеуге» деген 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«7450 мың теңге Капитоновка селосындағы орта мектепті күрделі жөндеуге»;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«2655» сандары «2650»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жолдармен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«12510 мың теңге Елтай станциясындағы Елтай орта мектебін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3600 мың теңге Журавлевка селосындағы Журавлевка орта мектебін күрделі жөндеуге;»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«79157» сандары «75209,1»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«1986» сандары «1799»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«24718» сандары «22817,8»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«22702» сандары «20958,2»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«7200 мың теңге Макинск қаласындағы № 3 орта мектептің төбесін күрделі жөндеуге» деген 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«7083,1 мың теңге Макинск қаласындағы № 3 орта мектепті күрделі жөндеуге»;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«423810» сандары «420866,3»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«96150» сандары «93892»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«43410» сандары «43240»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«29000» сандары «26912»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«327660» сандары «326974,3»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«294229» сандары «294228,7»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«19450» сандары «18764,6»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 туралы» Бұланды аудандық мәслихатының 2008 жылғы 19 желтоқсандағы № 4С-14/2 (нормативтік құқықтық актілерді мемлекеттік тіркеу тізілімінде № 1-7-72 тіркелген, 2009 жылғы 9 қаңтардағы «Бұланды таңы» газетінің № 2 санында, 2009 жылғы 9 қаңтардағы «Вести Бұланды жаршысы» газетінің № 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 4-қосымшалары </w:t>
      </w:r>
      <w:r>
        <w:rPr>
          <w:rFonts w:ascii="Times New Roman"/>
          <w:b w:val="false"/>
          <w:i w:val="false"/>
          <w:color w:val="000000"/>
          <w:sz w:val="28"/>
        </w:rPr>
        <w:t>осы шешімнің 1</w:t>
      </w:r>
      <w:r>
        <w:rPr>
          <w:rFonts w:ascii="Times New Roman"/>
          <w:b w:val="false"/>
          <w:i w:val="false"/>
          <w:color w:val="000000"/>
          <w:sz w:val="28"/>
        </w:rPr>
        <w:t>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тіркеуден өткен күннен бастап күшіне енеді және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19-сессияның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О.Смағұлов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«Бұланды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орынбасары                      Ш.Төлегенова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К.Самойлова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910"/>
        <w:gridCol w:w="888"/>
        <w:gridCol w:w="867"/>
        <w:gridCol w:w="7654"/>
        <w:gridCol w:w="22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1815451,4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280831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18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акциялардын мемлекеттік пакетіне дивидендтер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  беруден түсетін кірістер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3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7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1715276,7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109758</w:t>
            </w:r>
          </w:p>
        </w:tc>
      </w:tr>
      <w:tr>
        <w:trPr>
          <w:trHeight w:val="8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0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9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сату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8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3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 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1269812,7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0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0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8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924826,1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816602,8</w:t>
            </w:r>
          </w:p>
        </w:tc>
      </w:tr>
      <w:tr>
        <w:trPr>
          <w:trHeight w:val="12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12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3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39688,1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8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9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172275,6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5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7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1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10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13456,7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1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2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11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27586,4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4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7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1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7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3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 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5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3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өсіру және құру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нылатын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әрбір қаладағы ауданның, аудан аудандық</w:t>
      </w:r>
      <w:r>
        <w:br/>
      </w:r>
      <w:r>
        <w:rPr>
          <w:rFonts w:ascii="Times New Roman"/>
          <w:b/>
          <w:i w:val="false"/>
          <w:color w:val="000000"/>
        </w:rPr>
        <w:t>
маңызы бар қаланың, кенттің, аулдың (селоның),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987"/>
        <w:gridCol w:w="933"/>
        <w:gridCol w:w="971"/>
        <w:gridCol w:w="7050"/>
        <w:gridCol w:w="225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12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14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17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тасымалдауды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11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6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11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8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8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902"/>
        <w:gridCol w:w="1921"/>
        <w:gridCol w:w="2311"/>
        <w:gridCol w:w="2395"/>
        <w:gridCol w:w="2642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с/о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с/о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с/о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с/о</w:t>
            </w:r>
          </w:p>
        </w:tc>
      </w:tr>
      <w:tr>
        <w:trPr>
          <w:trHeight w:val="42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3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58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2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1865"/>
        <w:gridCol w:w="1959"/>
        <w:gridCol w:w="2319"/>
        <w:gridCol w:w="2395"/>
        <w:gridCol w:w="2660"/>
      </w:tblGrid>
      <w:tr>
        <w:trPr>
          <w:trHeight w:val="21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с/о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с/о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с/о</w:t>
            </w:r>
          </w:p>
        </w:tc>
      </w:tr>
      <w:tr>
        <w:trPr>
          <w:trHeight w:val="4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3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6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6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37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