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d8c6" w14:textId="1c2d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қызмет көрсететін барлық салық төлеушілер үшін бірыңғай тіркелген салық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23 шілдедегі № 4С-15-12 шешімі. Ақмола облысы Астрахан ауданының Әділет басқармасында 2009 жылғы 1 қыркүйекте № 1-6-105 тіркелді. Күші жойылды - Ақмола облысы Астрахан аудандық мәслихатының 2013 жылғы 4 мамырдағы № 5С-15-2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Астрахан аудандық мәслихатының 04.05.2013 № 5С-15-2 (қол қойған күннен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31 қаңтардағы "Жеке кәсіпкерлік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2009 жылғы 21 шілдедегі № 595 хатының негізінде, Астрахан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Нақты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аумағында қызмет көрсететін барлық салық төлеушілер үшін бірыңғай тіркелген салық ставкасы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Астрахан ауданының Әділет басқармасында мемлекеттік тіркеуден өткен күнінен бастап күшіне енеді және бірінші ресми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Пугачева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аумағында қызмет көрсететін барлық салық</w:t>
      </w:r>
      <w:r>
        <w:br/>
      </w:r>
      <w:r>
        <w:rPr>
          <w:rFonts w:ascii="Times New Roman"/>
          <w:b/>
          <w:i w:val="false"/>
          <w:color w:val="000000"/>
        </w:rPr>
        <w:t>төлеушілер үшін бірыңғай тіркелген салық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5465"/>
        <w:gridCol w:w="5113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ұсынылған ставкалары (айлық есептік көрсеткіш түрінде)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