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fd06" w14:textId="babf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әскерге шақыру учаскелерінің тізіміне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ауданы әкімінің 2009 жылғы 9 қаңтардағы N 1 шешімі. Ақмола облысы Астрахан ауданының әділет басқармасында 2009 жылғы 19 қаңтарда N 1-6-93 тіркелді. Күші жойылды - Ақмола облысы Астрахан ауданы әкімінің 2009 жылғы 22 сәуірдегі № 12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Астрахан ауданы әкімінің 2009.04.22 № 12 шешімімен</w:t>
      </w:r>
    </w:p>
    <w:p>
      <w:pPr>
        <w:spacing w:after="0"/>
        <w:ind w:left="0"/>
        <w:jc w:val="both"/>
      </w:pPr>
      <w:r>
        <w:rPr>
          <w:rFonts w:ascii="Times New Roman"/>
          <w:b w:val="false"/>
          <w:i w:val="false"/>
          <w:color w:val="000000"/>
          <w:sz w:val="28"/>
        </w:rPr>
        <w:t xml:space="preserve">      2005 жылғы 8 шілдедегі Қазақстан Республикасының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17 бабына, 2001 жылғы 23 қаңтардағы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33 бабына, Қазақстан Республикасы Үкіметінің 2006 жылғы 5 мамырдағы № 371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әскери міндеттілер мен әскерге шақырушыларды әскери есепке алу тәртібі туралы Ережеге, Қазақстан Республикасы Үкіметінің 2006 жылғы 31 наурыздағы № 226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әскери-дәрігерлік сараптама жүргізу ережесінің 22 тармағына сәйкес, әскерге шақырылатындарды әскери есепке алу үшін, Астрахан ауданының әкімі 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Астрахан селосы Алтынсарин көшесі, 63 үй мекен-жайында орналасқан «Ақмола облысы Астрахан ауданының қорғаныс істері жөніндегі біріккен бөлімі» мемлекеттік мекемесінде (бұдан әрі – ҚІББ)) 2009 жылдың қаңтар-наурыз айларында, осы тізімге алатын жылы 17 жасқа толатын ер азаматтар әскерге шақыру учаскелерінің тізіміне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Ауылдық округ әкімдері, ұйым басшылары:</w:t>
      </w:r>
      <w:r>
        <w:br/>
      </w:r>
      <w:r>
        <w:rPr>
          <w:rFonts w:ascii="Times New Roman"/>
          <w:b w:val="false"/>
          <w:i w:val="false"/>
          <w:color w:val="000000"/>
          <w:sz w:val="28"/>
        </w:rPr>
        <w:t>
</w:t>
      </w:r>
      <w:r>
        <w:rPr>
          <w:rFonts w:ascii="Times New Roman"/>
          <w:b w:val="false"/>
          <w:i w:val="false"/>
          <w:color w:val="000000"/>
          <w:sz w:val="28"/>
        </w:rPr>
        <w:t>      ҚІББ шақыру учаскелерінде тізімге алынуға жататын әскерге шақырыла-тындардың тізімін ұсынсын;</w:t>
      </w:r>
      <w:r>
        <w:br/>
      </w:r>
      <w:r>
        <w:rPr>
          <w:rFonts w:ascii="Times New Roman"/>
          <w:b w:val="false"/>
          <w:i w:val="false"/>
          <w:color w:val="000000"/>
          <w:sz w:val="28"/>
        </w:rPr>
        <w:t>
</w:t>
      </w:r>
      <w:r>
        <w:rPr>
          <w:rFonts w:ascii="Times New Roman"/>
          <w:b w:val="false"/>
          <w:i w:val="false"/>
          <w:color w:val="000000"/>
          <w:sz w:val="28"/>
        </w:rPr>
        <w:t>      Азаматтардың тізімге алынатындығы және оларды ҚІББ шақырылғандары туралы хабарландырсын.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Ақмола облысы ішкі істер Департаменті Астрахан ауданының ішкі істер бөлімі» мемлекеттік мекемесінің бастығына (келісім бойынша) өз құзіретінің шегінде әскери міндетін өтеуден қашып жүрген тұлғаларды іздеуді және ұстауды жүзеге асырсын.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«Астрахан орталық аудандық ауруханасы» мемлекеттік мекемесінің бас дәрігеріне (келісім бойынша) тізімге алынатын азаматтарды медициналық куәландырудан өткізу үшін дәрігер-мамандар бөлу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ҚІББ (келісім бойынша) ұсынылсын:</w:t>
      </w:r>
      <w:r>
        <w:br/>
      </w:r>
      <w:r>
        <w:rPr>
          <w:rFonts w:ascii="Times New Roman"/>
          <w:b w:val="false"/>
          <w:i w:val="false"/>
          <w:color w:val="000000"/>
          <w:sz w:val="28"/>
        </w:rPr>
        <w:t>
</w:t>
      </w:r>
      <w:r>
        <w:rPr>
          <w:rFonts w:ascii="Times New Roman"/>
          <w:b w:val="false"/>
          <w:i w:val="false"/>
          <w:color w:val="000000"/>
          <w:sz w:val="28"/>
        </w:rPr>
        <w:t>      техникалық жұмысшылардың, қызмет көрсетуші персоналдардың қажет-ті санын есептеу және оны Астрахан ауданының «Жұмыспен қамту және әлеу-меттік бағдарламалар бөлімі» мемлекеттік мекемесіне ұсыну;</w:t>
      </w:r>
      <w:r>
        <w:br/>
      </w:r>
      <w:r>
        <w:rPr>
          <w:rFonts w:ascii="Times New Roman"/>
          <w:b w:val="false"/>
          <w:i w:val="false"/>
          <w:color w:val="000000"/>
          <w:sz w:val="28"/>
        </w:rPr>
        <w:t>
</w:t>
      </w:r>
      <w:r>
        <w:rPr>
          <w:rFonts w:ascii="Times New Roman"/>
          <w:b w:val="false"/>
          <w:i w:val="false"/>
          <w:color w:val="000000"/>
          <w:sz w:val="28"/>
        </w:rPr>
        <w:t>      аудан әкімін шақырушыларды әскери есепке алу барысы туралы ақпараттандырып тұру.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Азаматтарды тізімге алу іс-шараларын орындауға байланысты шыққан шығындар жергілікті бюджет есебінен жүзеге асырылсын.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шешімнің орындалу барысын бақылау аудан әкімінің орынбасары М.Қожахметке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шешім Астрахан ауданының әділет Басқармасында мемлекеттік тіркеуден өткен күнінен бастап күшіне енеді және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Астрахан ауданының әкімі                Р.Әкімов</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 Астрахан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біріккен</w:t>
      </w:r>
      <w:r>
        <w:br/>
      </w:r>
      <w:r>
        <w:rPr>
          <w:rFonts w:ascii="Times New Roman"/>
          <w:b w:val="false"/>
          <w:i w:val="false"/>
          <w:color w:val="000000"/>
          <w:sz w:val="28"/>
        </w:rPr>
        <w:t>
</w:t>
      </w:r>
      <w:r>
        <w:rPr>
          <w:rFonts w:ascii="Times New Roman"/>
          <w:b w:val="false"/>
          <w:i/>
          <w:color w:val="000000"/>
          <w:sz w:val="28"/>
        </w:rPr>
        <w:t>      бөлімі» ММ бастығы                    Ә.Әубәкіров</w:t>
      </w:r>
    </w:p>
    <w:p>
      <w:pPr>
        <w:spacing w:after="0"/>
        <w:ind w:left="0"/>
        <w:jc w:val="both"/>
      </w:pPr>
      <w:r>
        <w:rPr>
          <w:rFonts w:ascii="Times New Roman"/>
          <w:b w:val="false"/>
          <w:i/>
          <w:color w:val="000000"/>
          <w:sz w:val="28"/>
        </w:rPr>
        <w:t>      Астрахан ауданының «Білім</w:t>
      </w:r>
      <w:r>
        <w:br/>
      </w:r>
      <w:r>
        <w:rPr>
          <w:rFonts w:ascii="Times New Roman"/>
          <w:b w:val="false"/>
          <w:i w:val="false"/>
          <w:color w:val="000000"/>
          <w:sz w:val="28"/>
        </w:rPr>
        <w:t>
</w:t>
      </w:r>
      <w:r>
        <w:rPr>
          <w:rFonts w:ascii="Times New Roman"/>
          <w:b w:val="false"/>
          <w:i/>
          <w:color w:val="000000"/>
          <w:sz w:val="28"/>
        </w:rPr>
        <w:t>      бөлімі» ММ бастығының міндетін</w:t>
      </w:r>
      <w:r>
        <w:br/>
      </w:r>
      <w:r>
        <w:rPr>
          <w:rFonts w:ascii="Times New Roman"/>
          <w:b w:val="false"/>
          <w:i w:val="false"/>
          <w:color w:val="000000"/>
          <w:sz w:val="28"/>
        </w:rPr>
        <w:t>
</w:t>
      </w:r>
      <w:r>
        <w:rPr>
          <w:rFonts w:ascii="Times New Roman"/>
          <w:b w:val="false"/>
          <w:i/>
          <w:color w:val="000000"/>
          <w:sz w:val="28"/>
        </w:rPr>
        <w:t>      атқарушы                             Г.Шаяхметова</w:t>
      </w:r>
    </w:p>
    <w:p>
      <w:pPr>
        <w:spacing w:after="0"/>
        <w:ind w:left="0"/>
        <w:jc w:val="both"/>
      </w:pPr>
      <w:r>
        <w:rPr>
          <w:rFonts w:ascii="Times New Roman"/>
          <w:b w:val="false"/>
          <w:i/>
          <w:color w:val="000000"/>
          <w:sz w:val="28"/>
        </w:rPr>
        <w:t>      Астрахан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Қ.Жұмақаев</w:t>
      </w:r>
    </w:p>
    <w:p>
      <w:pPr>
        <w:spacing w:after="0"/>
        <w:ind w:left="0"/>
        <w:jc w:val="both"/>
      </w:pPr>
      <w:r>
        <w:rPr>
          <w:rFonts w:ascii="Times New Roman"/>
          <w:b w:val="false"/>
          <w:i/>
          <w:color w:val="000000"/>
          <w:sz w:val="28"/>
        </w:rPr>
        <w:t>      Астрахан ауданының «Қаржы бөлімі»</w:t>
      </w:r>
      <w:r>
        <w:br/>
      </w:r>
      <w:r>
        <w:rPr>
          <w:rFonts w:ascii="Times New Roman"/>
          <w:b w:val="false"/>
          <w:i w:val="false"/>
          <w:color w:val="000000"/>
          <w:sz w:val="28"/>
        </w:rPr>
        <w:t>
</w:t>
      </w:r>
      <w:r>
        <w:rPr>
          <w:rFonts w:ascii="Times New Roman"/>
          <w:b w:val="false"/>
          <w:i/>
          <w:color w:val="000000"/>
          <w:sz w:val="28"/>
        </w:rPr>
        <w:t>      ММ бастығы                            Ғ.Шонабаева</w:t>
      </w:r>
    </w:p>
    <w:p>
      <w:pPr>
        <w:spacing w:after="0"/>
        <w:ind w:left="0"/>
        <w:jc w:val="both"/>
      </w:pPr>
      <w:r>
        <w:rPr>
          <w:rFonts w:ascii="Times New Roman"/>
          <w:b w:val="false"/>
          <w:i/>
          <w:color w:val="000000"/>
          <w:sz w:val="28"/>
        </w:rPr>
        <w:t>      «Астрахан орталық аудандық</w:t>
      </w:r>
      <w:r>
        <w:br/>
      </w:r>
      <w:r>
        <w:rPr>
          <w:rFonts w:ascii="Times New Roman"/>
          <w:b w:val="false"/>
          <w:i w:val="false"/>
          <w:color w:val="000000"/>
          <w:sz w:val="28"/>
        </w:rPr>
        <w:t>
</w:t>
      </w:r>
      <w:r>
        <w:rPr>
          <w:rFonts w:ascii="Times New Roman"/>
          <w:b w:val="false"/>
          <w:i/>
          <w:color w:val="000000"/>
          <w:sz w:val="28"/>
        </w:rPr>
        <w:t>      ауруханасы» мемлекеттік мекемесінің</w:t>
      </w:r>
      <w:r>
        <w:br/>
      </w:r>
      <w:r>
        <w:rPr>
          <w:rFonts w:ascii="Times New Roman"/>
          <w:b w:val="false"/>
          <w:i w:val="false"/>
          <w:color w:val="000000"/>
          <w:sz w:val="28"/>
        </w:rPr>
        <w:t>
</w:t>
      </w:r>
      <w:r>
        <w:rPr>
          <w:rFonts w:ascii="Times New Roman"/>
          <w:b w:val="false"/>
          <w:i/>
          <w:color w:val="000000"/>
          <w:sz w:val="28"/>
        </w:rPr>
        <w:t>      бас дәрігері                            Н.Сембаев</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Ақмола облысы ішкі істер</w:t>
      </w:r>
      <w:r>
        <w:br/>
      </w:r>
      <w:r>
        <w:rPr>
          <w:rFonts w:ascii="Times New Roman"/>
          <w:b w:val="false"/>
          <w:i w:val="false"/>
          <w:color w:val="000000"/>
          <w:sz w:val="28"/>
        </w:rPr>
        <w:t>
</w:t>
      </w:r>
      <w:r>
        <w:rPr>
          <w:rFonts w:ascii="Times New Roman"/>
          <w:b w:val="false"/>
          <w:i/>
          <w:color w:val="000000"/>
          <w:sz w:val="28"/>
        </w:rPr>
        <w:t>      Департаменті Астрахан ауданының ішкі</w:t>
      </w:r>
      <w:r>
        <w:br/>
      </w:r>
      <w:r>
        <w:rPr>
          <w:rFonts w:ascii="Times New Roman"/>
          <w:b w:val="false"/>
          <w:i w:val="false"/>
          <w:color w:val="000000"/>
          <w:sz w:val="28"/>
        </w:rPr>
        <w:t>
</w:t>
      </w:r>
      <w:r>
        <w:rPr>
          <w:rFonts w:ascii="Times New Roman"/>
          <w:b w:val="false"/>
          <w:i/>
          <w:color w:val="000000"/>
          <w:sz w:val="28"/>
        </w:rPr>
        <w:t>      істер бөлімі» ММ бастығы                 Ж.Ешімов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