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75c6" w14:textId="b587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Сараба селосы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Сараба селолық округі әкімінің 2009 жылғы 24 сәуірдегі № 05 шешімі. Ақмола облысы Аршалы ауданының Әділет басқармасында 2009 жылғы 10 маусымда № 1-4-142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Сараба селосындағы 2009 жылғы 22 сәуірдегі тұрғындар жиналысының хаттамасын есепке ала отырып, Сараба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Сараба селосындағы келесі көшелерге төмендегі атаулар берілсін: № 1 көшесіне Жастар атауы, № 2 көшесіне Абай атауы, № 3 көшесіне Достық атауы, № 4 көшесіне Төле би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Аталмыш шешімнің орындалуын бақылау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Аталмыш шешім Аршалы аудандық Әділет басқармасында тіркеуден өткен соң, ақпарат құралдарында бірінші рет жария етілгеннен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Сараба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Дүйсенбеков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