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d97d" w14:textId="f07d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Константиновка, Шортанды, Белоярка селоларындағы көшелерге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Константинов селолық округі әкімінің 2009 жылғы 8 мамырдағы № 15 шешімі. Ақмола облысы Аршалы ауданының Әділет басқармасында 2009 жылғы 8 маусымда № 1-4-140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жылдың 8 желтоқсанындағы «Қазақстан Республикасының әкімшілік-аумақтық құрылысы туралы»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2009 жылғы 14 сәуірде Константиновка селосында, 2009 жылғы 11 сәуірде Белоярка селосында, 2009 жылғы 10 сәуірде Шортанды селосында өткен жиындардың хаттамаларының есебі бойынша Константиновка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Константинов селосының көшелері төмендегідей атаулармен өзгертілсін: № 4 көшесі – Лесная деп аталсын, № 6, 7, 8, 9,15, 16 көшелерін біріктіріп – Жастар деп аталсын, №13, 14, 16, 17, 18 көшелерін біріктіріп – А.И.Киреев деп аталсын, № 2, 3 көшелерін біріктіріп - Набережная деп аталсын, № 9, 10, 11 көшелерін біріктіріп – Бейбітшілік деп аталсын, № 5, 12, 13, 14, 15, 16 көшелерін біріктіріп – Центральная деп аталсын, № 1 көшесі - Конституция деп аталсын, № 4, 5 көшелерін біріктіріп - Д.П.Чавро деп аталсын, № 16 көшесі – Литвинская деп аталсын, № 3 көшесі – Школьная деп аталсын, № 3, 4 көшелерін біріктіріп - Целинная деп аталсын, № 17 көшесі - Заречная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Белоярка селосының көшелері төмендегідей атаулармен өзгертілсін: № 1 көшесі - Доманская деп аталсын, № 2 көшесі - Аксенова деп аталсын, № 4 көшесі - Центральная деп аталсын, № 3 көшесі - Набережная деп аталсын, № 5 көшесі – 9 Мая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Шортанды селосының көшелері төмендегідей атаулармен өзгертілсін: № 1, 2 көшелерін біріктіріп - Центральная деп аталсын,  № 2, 3 көшелерін біріктіріп - Школьная деп аталсын, 4, 5 көшелерін біріктіріп - Жастар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бақылауды өз жауапкершілігіме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Аталмыш шешім Аршалы аудандық Әділет басқармасында тіркеуден өткен соң ақпарат құралдарында бірінші рет жарияланғаннан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Константинов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Ж.Есенгартов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