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1a3f" w14:textId="7781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 және кенттерде бір жолғы талондардың құнын және тіркелген салық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2009 жылғы 31 наурыздағы № 4С-18/8 шешімі. Ақмола облысы Степногорск қаласының Әділет басқармасында 2009 жылғы 13 мамырда № 1-2-111 тіркелді. Күші жойылды - Ақмола облысы Степногорск қалалық мәслихатының 2013 жылғы 28 ақпандағы № 5С-13/5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28.02.2013 </w:t>
      </w:r>
      <w:r>
        <w:rPr>
          <w:rFonts w:ascii="Times New Roman"/>
          <w:b w:val="false"/>
          <w:i w:val="false"/>
          <w:color w:val="ff0000"/>
          <w:sz w:val="28"/>
        </w:rPr>
        <w:t>№ 5С-13/5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Тақырып жаңа редакцияда - Ақмола облысы Степногорск қалалық мәслихатының 2011.11.04 </w:t>
      </w:r>
      <w:r>
        <w:rPr>
          <w:rFonts w:ascii="Times New Roman"/>
          <w:b w:val="false"/>
          <w:i w:val="false"/>
          <w:color w:val="ff0000"/>
          <w:sz w:val="28"/>
        </w:rPr>
        <w:t>№ 4С-45/4</w:t>
      </w:r>
      <w:r>
        <w:rPr>
          <w:rFonts w:ascii="Times New Roman"/>
          <w:b w:val="false"/>
          <w:i w:val="false"/>
          <w:color w:val="ff0000"/>
          <w:sz w:val="28"/>
        </w:rPr>
        <w:t>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кодексінің (Салық Кодексі) 422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Заңының 36 бабының </w:t>
      </w:r>
      <w:r>
        <w:rPr>
          <w:rFonts w:ascii="Times New Roman"/>
          <w:b w:val="false"/>
          <w:i w:val="false"/>
          <w:color w:val="000000"/>
          <w:sz w:val="28"/>
        </w:rPr>
        <w:t>6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Базар аумағындағы дүңгіршектерде, стационарлық үй-жайларда (оқшауланған блок) сатуды қоспағанда базарда тауарларды сату, қызмет көрсету, жұмыстарды орындау бойынша қызметті іске асыратын жеке тұлғалар, жеке кәсіпкерлер және заңды тұлғалар үшін бір жолғы талонның құны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Қызметі эпизодты сипаттағы жеке тұлғалар үшін бір жолғы талонның құны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Объект бірлігіне бір айда салынатын салықтың салық мөлшерлемесінің құн көлемі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Степногорск қалалық мәслихатының 2009 жылғы 03 ақпандағы № 4С-15/5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5.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Степногорск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қаланың коммуналдық инфрақұрылымын дамыту, бюджеттік саясат және қаржы жөніндегі қалалық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7. Осы шешім Степногорск қаласының Әділет басқармасында мемлекеттік тіркелген соң күшіне енеді және ресми жарияланғаннан соң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Е.Тарасова</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Ғ.Көпеева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xml:space="preserve">      Степногорск </w:t>
      </w:r>
      <w:r>
        <w:rPr>
          <w:rFonts w:ascii="Times New Roman"/>
          <w:b w:val="false"/>
          <w:i/>
          <w:color w:val="000000"/>
          <w:sz w:val="28"/>
        </w:rPr>
        <w:t>қ</w:t>
      </w:r>
      <w:r>
        <w:rPr>
          <w:rFonts w:ascii="Times New Roman"/>
          <w:b w:val="false"/>
          <w:i/>
          <w:color w:val="000000"/>
          <w:sz w:val="28"/>
        </w:rPr>
        <w:t>аласыны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ә</w:t>
      </w:r>
      <w:r>
        <w:rPr>
          <w:rFonts w:ascii="Times New Roman"/>
          <w:b w:val="false"/>
          <w:i/>
          <w:color w:val="000000"/>
          <w:sz w:val="28"/>
        </w:rPr>
        <w:t>кімі                                      А.Никишов</w:t>
      </w:r>
    </w:p>
    <w:bookmarkStart w:name="z9" w:id="1"/>
    <w:p>
      <w:pPr>
        <w:spacing w:after="0"/>
        <w:ind w:left="0"/>
        <w:jc w:val="both"/>
      </w:pPr>
      <w:r>
        <w:rPr>
          <w:rFonts w:ascii="Times New Roman"/>
          <w:b w:val="false"/>
          <w:i w:val="false"/>
          <w:color w:val="000000"/>
          <w:sz w:val="28"/>
        </w:rPr>
        <w:t>
Степногорск</w:t>
      </w:r>
      <w:r>
        <w:br/>
      </w:r>
      <w:r>
        <w:rPr>
          <w:rFonts w:ascii="Times New Roman"/>
          <w:b w:val="false"/>
          <w:i w:val="false"/>
          <w:color w:val="000000"/>
          <w:sz w:val="28"/>
        </w:rPr>
        <w:t>
қалалық мәслихатының</w:t>
      </w:r>
      <w:r>
        <w:br/>
      </w:r>
      <w:r>
        <w:rPr>
          <w:rFonts w:ascii="Times New Roman"/>
          <w:b w:val="false"/>
          <w:i w:val="false"/>
          <w:color w:val="000000"/>
          <w:sz w:val="28"/>
        </w:rPr>
        <w:t>
2009 жылғы 31 наурыздағы</w:t>
      </w:r>
      <w:r>
        <w:br/>
      </w:r>
      <w:r>
        <w:rPr>
          <w:rFonts w:ascii="Times New Roman"/>
          <w:b w:val="false"/>
          <w:i w:val="false"/>
          <w:color w:val="000000"/>
          <w:sz w:val="28"/>
        </w:rPr>
        <w:t>
№ 4С-18/8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Базар аумағындағы дүңгіршектерде, стационарлық</w:t>
      </w:r>
      <w:r>
        <w:br/>
      </w:r>
      <w:r>
        <w:rPr>
          <w:rFonts w:ascii="Times New Roman"/>
          <w:b/>
          <w:i w:val="false"/>
          <w:color w:val="000000"/>
        </w:rPr>
        <w:t>
үй-жайларда (оқшауланған блок) сатуды қоспағанда</w:t>
      </w:r>
      <w:r>
        <w:br/>
      </w:r>
      <w:r>
        <w:rPr>
          <w:rFonts w:ascii="Times New Roman"/>
          <w:b/>
          <w:i w:val="false"/>
          <w:color w:val="000000"/>
        </w:rPr>
        <w:t>
базарда тауарларды сату, қызмет көрсету, жұмыстарды</w:t>
      </w:r>
      <w:r>
        <w:br/>
      </w:r>
      <w:r>
        <w:rPr>
          <w:rFonts w:ascii="Times New Roman"/>
          <w:b/>
          <w:i w:val="false"/>
          <w:color w:val="000000"/>
        </w:rPr>
        <w:t>
орындау бойынша бір жолғы талонның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69"/>
        <w:gridCol w:w="3866"/>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күндегі бір сауда орны үшін бір жолғы талонның құны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үшін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жемістер</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 (бөлшек саудада)</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тұтынылған тауарлар (өнеркәсіп тауарлары және қосалқы бөлшектер)</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Шаңтөбе, Заводской кенттері үшін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      Ескерту: Бұрын тұтынылған тауарларды жаңа тауарлармен бірге сатқан жағдайда өнеркәсіп тауарлары сияқты талон құны - 110 теңге</w:t>
      </w:r>
    </w:p>
    <w:bookmarkStart w:name="z10" w:id="2"/>
    <w:p>
      <w:pPr>
        <w:spacing w:after="0"/>
        <w:ind w:left="0"/>
        <w:jc w:val="both"/>
      </w:pPr>
      <w:r>
        <w:rPr>
          <w:rFonts w:ascii="Times New Roman"/>
          <w:b w:val="false"/>
          <w:i w:val="false"/>
          <w:color w:val="000000"/>
          <w:sz w:val="28"/>
        </w:rPr>
        <w:t>
Степногорск</w:t>
      </w:r>
      <w:r>
        <w:br/>
      </w:r>
      <w:r>
        <w:rPr>
          <w:rFonts w:ascii="Times New Roman"/>
          <w:b w:val="false"/>
          <w:i w:val="false"/>
          <w:color w:val="000000"/>
          <w:sz w:val="28"/>
        </w:rPr>
        <w:t>
қалалық мәслихатының</w:t>
      </w:r>
      <w:r>
        <w:br/>
      </w:r>
      <w:r>
        <w:rPr>
          <w:rFonts w:ascii="Times New Roman"/>
          <w:b w:val="false"/>
          <w:i w:val="false"/>
          <w:color w:val="000000"/>
          <w:sz w:val="28"/>
        </w:rPr>
        <w:t>
2009 жылғы 31 наурыздағы</w:t>
      </w:r>
      <w:r>
        <w:br/>
      </w:r>
      <w:r>
        <w:rPr>
          <w:rFonts w:ascii="Times New Roman"/>
          <w:b w:val="false"/>
          <w:i w:val="false"/>
          <w:color w:val="000000"/>
          <w:sz w:val="28"/>
        </w:rPr>
        <w:t>
№ 4С-18/8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Қызметі эпизодты сипаттағы жеке тұлғалар үшін</w:t>
      </w:r>
      <w:r>
        <w:br/>
      </w:r>
      <w:r>
        <w:rPr>
          <w:rFonts w:ascii="Times New Roman"/>
          <w:b/>
          <w:i w:val="false"/>
          <w:color w:val="000000"/>
        </w:rPr>
        <w:t>
бір жолғы талонның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6396"/>
        <w:gridCol w:w="3832"/>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күндегі бір жолғы талонның құны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үй-жайлардағы қызметті қоспағанда) сату:</w:t>
            </w:r>
          </w:p>
          <w:p>
            <w:pPr>
              <w:spacing w:after="20"/>
              <w:ind w:left="20"/>
              <w:jc w:val="both"/>
            </w:pPr>
            <w:r>
              <w:rPr>
                <w:rFonts w:ascii="Times New Roman"/>
                <w:b w:val="false"/>
                <w:i w:val="false"/>
                <w:color w:val="000000"/>
                <w:sz w:val="20"/>
              </w:rPr>
              <w:t>1)жергілікті баспа газеттері</w:t>
            </w:r>
          </w:p>
          <w:p>
            <w:pPr>
              <w:spacing w:after="20"/>
              <w:ind w:left="20"/>
              <w:jc w:val="both"/>
            </w:pPr>
            <w:r>
              <w:rPr>
                <w:rFonts w:ascii="Times New Roman"/>
                <w:b w:val="false"/>
                <w:i w:val="false"/>
                <w:color w:val="000000"/>
                <w:sz w:val="20"/>
              </w:rPr>
              <w:t>2)басқа баспа өнімдері үшін</w:t>
            </w:r>
          </w:p>
          <w:p>
            <w:pPr>
              <w:spacing w:after="20"/>
              <w:ind w:left="20"/>
              <w:jc w:val="both"/>
            </w:pPr>
            <w:r>
              <w:rPr>
                <w:rFonts w:ascii="Times New Roman"/>
                <w:b w:val="false"/>
                <w:i w:val="false"/>
                <w:color w:val="000000"/>
                <w:sz w:val="20"/>
              </w:rPr>
              <w:t>3)тұқымдар, сонымен қатар отырғызу материалдары (көшеттер)</w:t>
            </w:r>
          </w:p>
          <w:p>
            <w:pPr>
              <w:spacing w:after="20"/>
              <w:ind w:left="20"/>
              <w:jc w:val="both"/>
            </w:pPr>
            <w:r>
              <w:rPr>
                <w:rFonts w:ascii="Times New Roman"/>
                <w:b w:val="false"/>
                <w:i w:val="false"/>
                <w:color w:val="000000"/>
                <w:sz w:val="20"/>
              </w:rPr>
              <w:t>4) бақша өнімдері</w:t>
            </w:r>
          </w:p>
          <w:p>
            <w:pPr>
              <w:spacing w:after="20"/>
              <w:ind w:left="20"/>
              <w:jc w:val="both"/>
            </w:pPr>
            <w:r>
              <w:rPr>
                <w:rFonts w:ascii="Times New Roman"/>
                <w:b w:val="false"/>
                <w:i w:val="false"/>
                <w:color w:val="000000"/>
                <w:sz w:val="20"/>
              </w:rPr>
              <w:t>5) саяжайларда және үй маңындағы учаскелерде өсірілген тірі гүлдер</w:t>
            </w:r>
          </w:p>
          <w:p>
            <w:pPr>
              <w:spacing w:after="20"/>
              <w:ind w:left="20"/>
              <w:jc w:val="both"/>
            </w:pPr>
            <w:r>
              <w:rPr>
                <w:rFonts w:ascii="Times New Roman"/>
                <w:b w:val="false"/>
                <w:i w:val="false"/>
                <w:color w:val="000000"/>
                <w:sz w:val="20"/>
              </w:rPr>
              <w:t>6) қосалқы ауыл шаруашылығының, бақшалықтың және саяжай учаскелерінің өнімдері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35</w:t>
            </w:r>
          </w:p>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өңдеу бойынша жеке трактор иелерінің қызметі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bookmarkStart w:name="z11" w:id="3"/>
    <w:p>
      <w:pPr>
        <w:spacing w:after="0"/>
        <w:ind w:left="0"/>
        <w:jc w:val="both"/>
      </w:pPr>
      <w:r>
        <w:rPr>
          <w:rFonts w:ascii="Times New Roman"/>
          <w:b w:val="false"/>
          <w:i w:val="false"/>
          <w:color w:val="000000"/>
          <w:sz w:val="28"/>
        </w:rPr>
        <w:t>
Степногорск</w:t>
      </w:r>
      <w:r>
        <w:br/>
      </w:r>
      <w:r>
        <w:rPr>
          <w:rFonts w:ascii="Times New Roman"/>
          <w:b w:val="false"/>
          <w:i w:val="false"/>
          <w:color w:val="000000"/>
          <w:sz w:val="28"/>
        </w:rPr>
        <w:t>
қалалық мәслихатының</w:t>
      </w:r>
      <w:r>
        <w:br/>
      </w:r>
      <w:r>
        <w:rPr>
          <w:rFonts w:ascii="Times New Roman"/>
          <w:b w:val="false"/>
          <w:i w:val="false"/>
          <w:color w:val="000000"/>
          <w:sz w:val="28"/>
        </w:rPr>
        <w:t>
2009 жылғы 31 наурыздағы</w:t>
      </w:r>
      <w:r>
        <w:br/>
      </w:r>
      <w:r>
        <w:rPr>
          <w:rFonts w:ascii="Times New Roman"/>
          <w:b w:val="false"/>
          <w:i w:val="false"/>
          <w:color w:val="000000"/>
          <w:sz w:val="28"/>
        </w:rPr>
        <w:t>
№ 4С-18/8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ff0000"/>
          <w:sz w:val="28"/>
        </w:rPr>
        <w:t xml:space="preserve">      Ескерту. 3 қосымша жаңа редакцияда - Ақмола облысы Степногорск қалалық мәслихатының 2011.11.04 </w:t>
      </w:r>
      <w:r>
        <w:rPr>
          <w:rFonts w:ascii="Times New Roman"/>
          <w:b w:val="false"/>
          <w:i w:val="false"/>
          <w:color w:val="ff0000"/>
          <w:sz w:val="28"/>
        </w:rPr>
        <w:t>№ 4С-45/4</w:t>
      </w:r>
    </w:p>
    <w:p>
      <w:pPr>
        <w:spacing w:after="0"/>
        <w:ind w:left="0"/>
        <w:jc w:val="left"/>
      </w:pPr>
      <w:r>
        <w:rPr>
          <w:rFonts w:ascii="Times New Roman"/>
          <w:b/>
          <w:i w:val="false"/>
          <w:color w:val="000000"/>
        </w:rPr>
        <w:t xml:space="preserve"> Объект бірлігіне бір айда салынатын</w:t>
      </w:r>
      <w:r>
        <w:br/>
      </w:r>
      <w:r>
        <w:rPr>
          <w:rFonts w:ascii="Times New Roman"/>
          <w:b/>
          <w:i w:val="false"/>
          <w:color w:val="000000"/>
        </w:rPr>
        <w:t>
салық мөлшерлемесінің құн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525"/>
        <w:gridCol w:w="4793"/>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Айында (айлық есептік көрсеткішімен) салынатын тіркелген салық ставкасының мөлшері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дербес компьютер</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2" w:id="4"/>
    <w:p>
      <w:pPr>
        <w:spacing w:after="0"/>
        <w:ind w:left="0"/>
        <w:jc w:val="both"/>
      </w:pPr>
      <w:r>
        <w:rPr>
          <w:rFonts w:ascii="Times New Roman"/>
          <w:b w:val="false"/>
          <w:i w:val="false"/>
          <w:color w:val="000000"/>
          <w:sz w:val="28"/>
        </w:rPr>
        <w:t>
Степногорск</w:t>
      </w:r>
      <w:r>
        <w:br/>
      </w:r>
      <w:r>
        <w:rPr>
          <w:rFonts w:ascii="Times New Roman"/>
          <w:b w:val="false"/>
          <w:i w:val="false"/>
          <w:color w:val="000000"/>
          <w:sz w:val="28"/>
        </w:rPr>
        <w:t>
қалалық мәслихатының</w:t>
      </w:r>
      <w:r>
        <w:br/>
      </w:r>
      <w:r>
        <w:rPr>
          <w:rFonts w:ascii="Times New Roman"/>
          <w:b w:val="false"/>
          <w:i w:val="false"/>
          <w:color w:val="000000"/>
          <w:sz w:val="28"/>
        </w:rPr>
        <w:t>
2009 жылғы 31 наурыздағы</w:t>
      </w:r>
      <w:r>
        <w:br/>
      </w:r>
      <w:r>
        <w:rPr>
          <w:rFonts w:ascii="Times New Roman"/>
          <w:b w:val="false"/>
          <w:i w:val="false"/>
          <w:color w:val="000000"/>
          <w:sz w:val="28"/>
        </w:rPr>
        <w:t>
№ 4С-18/8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Степногорск қалалық мәслихатының күші жойылды деп</w:t>
      </w:r>
      <w:r>
        <w:br/>
      </w:r>
      <w:r>
        <w:rPr>
          <w:rFonts w:ascii="Times New Roman"/>
          <w:b/>
          <w:i w:val="false"/>
          <w:color w:val="000000"/>
        </w:rPr>
        <w:t>
танылған кейбір шешімдерінің тізімі</w:t>
      </w:r>
    </w:p>
    <w:p>
      <w:pPr>
        <w:spacing w:after="0"/>
        <w:ind w:left="0"/>
        <w:jc w:val="both"/>
      </w:pPr>
      <w:r>
        <w:rPr>
          <w:rFonts w:ascii="Times New Roman"/>
          <w:b w:val="false"/>
          <w:i w:val="false"/>
          <w:color w:val="000000"/>
          <w:sz w:val="28"/>
        </w:rPr>
        <w:t>      1.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(Нормативтік құқықтық актілерді мемлекеттік тіркеудің тізілімінде № 1006 тіркелген, № 15 “Подшипник плюс” газетінде 2002 жылғы 11 сәуірде жарияланған);</w:t>
      </w:r>
      <w:r>
        <w:br/>
      </w:r>
      <w:r>
        <w:rPr>
          <w:rFonts w:ascii="Times New Roman"/>
          <w:b w:val="false"/>
          <w:i w:val="false"/>
          <w:color w:val="000000"/>
          <w:sz w:val="28"/>
        </w:rPr>
        <w:t>
      2. Степногорск қаласының Әділет басқармасында 2002 жылғы 15 наурызда № 1006 тіркелген 2002 жылғы 09 шілдедегі № С-20/6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(Нормативтік құқықтық актілерді мемлекеттік тіркеудің тізілімінде № 1267 тіркелген, № 37 “Подшипник плюс” газетінде 2002 жылғы 12 қыркүйекте жарияланған);</w:t>
      </w:r>
      <w:r>
        <w:br/>
      </w:r>
      <w:r>
        <w:rPr>
          <w:rFonts w:ascii="Times New Roman"/>
          <w:b w:val="false"/>
          <w:i w:val="false"/>
          <w:color w:val="000000"/>
          <w:sz w:val="28"/>
        </w:rPr>
        <w:t>
      3. Степногорск қаласының Әділет басқармасында 2002 жылғы 15 наурызда № 1006 тіркелген 2002 жылғы 28 қарашадағы № С-22/6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(Нормативтік құқықтық актілерді мемлекеттік тіркеудің тізілімінде № 1500 тіркелген, № 8 “Подшипник плюс” газетінде 2003 жылғы 20 ақпанда жарияланған);</w:t>
      </w:r>
      <w:r>
        <w:br/>
      </w:r>
      <w:r>
        <w:rPr>
          <w:rFonts w:ascii="Times New Roman"/>
          <w:b w:val="false"/>
          <w:i w:val="false"/>
          <w:color w:val="000000"/>
          <w:sz w:val="28"/>
        </w:rPr>
        <w:t>
      4. 2004 жылғы 16 наурыздағы № С-5/3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(Нормативтік құқықтық актілерді мемлекеттік тіркеудің тізілімінде № 2379 тіркелген, № 15 “Подшипник плюс” газетінде 2004 жылғы 08 сәуірде жарияланған);</w:t>
      </w:r>
      <w:r>
        <w:br/>
      </w:r>
      <w:r>
        <w:rPr>
          <w:rFonts w:ascii="Times New Roman"/>
          <w:b w:val="false"/>
          <w:i w:val="false"/>
          <w:color w:val="000000"/>
          <w:sz w:val="28"/>
        </w:rPr>
        <w:t>
      5. 2005 жылғы 05 сәуірдегі № 3С-15/16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(Нормативтік құқықтық актілерді мемлекеттік тіркеудің тізілімінде № 1-2-4 тіркелген, № 18 “Престиж” газетінде 2005 жылғы 05 мамырда жарияланған);</w:t>
      </w:r>
      <w:r>
        <w:br/>
      </w:r>
      <w:r>
        <w:rPr>
          <w:rFonts w:ascii="Times New Roman"/>
          <w:b w:val="false"/>
          <w:i w:val="false"/>
          <w:color w:val="000000"/>
          <w:sz w:val="28"/>
        </w:rPr>
        <w:t>
      6. 2005 жылғы 09 қарашадағы № 3С-23/4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(Нормативтік құқықтық актілерді мемлекеттік тіркеудің тізілімінде № 1-2-27 тіркелген, № 49 “Престиж” газетінде 2005 жылғы 05 мамырда жарияланған);</w:t>
      </w:r>
      <w:r>
        <w:br/>
      </w:r>
      <w:r>
        <w:rPr>
          <w:rFonts w:ascii="Times New Roman"/>
          <w:b w:val="false"/>
          <w:i w:val="false"/>
          <w:color w:val="000000"/>
          <w:sz w:val="28"/>
        </w:rPr>
        <w:t>
      7. 2006 жылғы 3 мамырдағы № 3С-29/3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(Нормативтік құқықтық актілерді мемлекеттік тіркеудің тізілімінде № 1-2-45 тіркелген, № 16 “Вечерний Степногорск” газетінде 2006 жылғы 17  мамырда жарияланған);</w:t>
      </w:r>
      <w:r>
        <w:br/>
      </w:r>
      <w:r>
        <w:rPr>
          <w:rFonts w:ascii="Times New Roman"/>
          <w:b w:val="false"/>
          <w:i w:val="false"/>
          <w:color w:val="000000"/>
          <w:sz w:val="28"/>
        </w:rPr>
        <w:t>
      8. 2006 жылғы 21 желтоқсандағы № 3С-34/4 “Степногорск қалалық мәслихатының 2001 жылғы 28 желтоқсандағы № С-16/5 “Степногорск қаласы мен кенттердегі шағын кәсіпкерлік қызметтің кейбір түрлеріне бір жолғы талон мен тіркелген жиынтық салық мөлшерлемесінің құн көлемін бекіту туралы” шешіміне өзгерістер мен толықтырулар енгізу туралы” (Нормативтік құқықтық актілерді мемлекеттік тіркеудің тізілімінде № 1-2-59 тіркелген, № 3 “Престиж” газетінде 2007 жылғы 18 қаңтарда жарияланған) шешімдері.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