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097c" w14:textId="22e0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қаласында 2009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2009 жылғы 23 сәуірдегі № А-3/195 қаулысы. Ақмола облысы Степногорск қаласының Әділет басқармасында 2009 жылғы 8 мамырда № 1-2-109 тіркелді. Күші жойылды - Ақмола облысы Степногорск қаласы әкімдігінің 2010 жылғы 22 қаңтардағы № А-1/21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Степногорск қаласы әкімдігінің 2010.01.22 </w:t>
      </w:r>
      <w:r>
        <w:rPr>
          <w:rFonts w:ascii="Times New Roman"/>
          <w:b w:val="false"/>
          <w:i w:val="false"/>
          <w:color w:val="000000"/>
          <w:sz w:val="28"/>
        </w:rPr>
        <w:t>№ А-1/21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тармақшаларына</w:t>
      </w:r>
      <w:r>
        <w:rPr>
          <w:rFonts w:ascii="Times New Roman"/>
          <w:b w:val="false"/>
          <w:i w:val="false"/>
          <w:color w:val="000000"/>
          <w:sz w:val="28"/>
        </w:rPr>
        <w:t xml:space="preserve"> сәйкес,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20 бабын</w:t>
      </w:r>
      <w:r>
        <w:rPr>
          <w:rFonts w:ascii="Times New Roman"/>
          <w:b w:val="false"/>
          <w:i w:val="false"/>
          <w:color w:val="000000"/>
          <w:sz w:val="28"/>
        </w:rPr>
        <w:t xml:space="preserve">,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ережесінің 7, 8 тармақтарын негізге алып, жұмыс орнын іздеу барысында қиындық көретін жұмыссыздарды әлеуметтік қорғау мақсатында, оларды уақытша жұмыспен қамтамасыз ету үшін Степногорск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2009 жылы «Степногорск қаласының жұмыспен қамту және әлеуметтік бағдарламалар бөлімі» мемлекеттік мекемесінде, Степногорск қаласының ұйымдарында, Ақсу, Бестөбе, Заводской, Шаңтөбе кенттерінде және Қарабұлақ ауылында тіркеуде тұрған жұмыссыз адамдар үшін қоғамдық жұмыстары ұйымдастырылсын.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2009 жылғы Степногорск қаласы, Ақсу, Бестөбе, Заводской, Шаңтөбе кенттерінде және Қарабұлақ ауылындағы ұйымдар, қоғамдық жұмыстар түрлері, көлемі және нақты шарттары, қатысушылардың еңбек ақының мөлшері және оларды қаржыландыру көздерінің қоса берілген тізбесі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«Степногорск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1) тіркелген күніне сәйкес жұмыссыздардың келісімен кезек тәртібімен қоғамдық жұмыстарға жіберуін жүзеге асырсын;</w:t>
      </w:r>
      <w:r>
        <w:br/>
      </w:r>
      <w:r>
        <w:rPr>
          <w:rFonts w:ascii="Times New Roman"/>
          <w:b w:val="false"/>
          <w:i w:val="false"/>
          <w:color w:val="000000"/>
          <w:sz w:val="28"/>
        </w:rPr>
        <w:t>
</w:t>
      </w:r>
      <w:r>
        <w:rPr>
          <w:rFonts w:ascii="Times New Roman"/>
          <w:b w:val="false"/>
          <w:i w:val="false"/>
          <w:color w:val="000000"/>
          <w:sz w:val="28"/>
        </w:rPr>
        <w:t>      2) қоғамдық жұмыстарды орындауына жұмыс берушілермен үлгілік шарттар жасасын;</w:t>
      </w:r>
      <w:r>
        <w:br/>
      </w:r>
      <w:r>
        <w:rPr>
          <w:rFonts w:ascii="Times New Roman"/>
          <w:b w:val="false"/>
          <w:i w:val="false"/>
          <w:color w:val="000000"/>
          <w:sz w:val="28"/>
        </w:rPr>
        <w:t>
</w:t>
      </w:r>
      <w:r>
        <w:rPr>
          <w:rFonts w:ascii="Times New Roman"/>
          <w:b w:val="false"/>
          <w:i w:val="false"/>
          <w:color w:val="000000"/>
          <w:sz w:val="28"/>
        </w:rPr>
        <w:t>      3) 2009 жылға арналған Степногорск қаласының бюджетінде көзделген қаражаттардың шегінде қоғамдық жұмыстарды қаржыландыруын қамтамасыз етсін;</w:t>
      </w:r>
      <w:r>
        <w:br/>
      </w:r>
      <w:r>
        <w:rPr>
          <w:rFonts w:ascii="Times New Roman"/>
          <w:b w:val="false"/>
          <w:i w:val="false"/>
          <w:color w:val="000000"/>
          <w:sz w:val="28"/>
        </w:rPr>
        <w:t>
</w:t>
      </w:r>
      <w:r>
        <w:rPr>
          <w:rFonts w:ascii="Times New Roman"/>
          <w:b w:val="false"/>
          <w:i w:val="false"/>
          <w:color w:val="000000"/>
          <w:sz w:val="28"/>
        </w:rPr>
        <w:t>      4) бірінші кезекпен мақсатты топтарға жататын жұмыссыздарды қоғамдық жұмыстарға жіберсін.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Жұмыссыздардың қоғамдық жұмыстарына қатысу мерзімі 6 ай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Қоғамдық жұмыстардағы жұмыссыздардың еңбекақысы жергілікті бюджетінен ең төменгі жалақы мөлшерінде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Күші жойылды деп танылсын:</w:t>
      </w:r>
      <w:r>
        <w:br/>
      </w:r>
      <w:r>
        <w:rPr>
          <w:rFonts w:ascii="Times New Roman"/>
          <w:b w:val="false"/>
          <w:i w:val="false"/>
          <w:color w:val="000000"/>
          <w:sz w:val="28"/>
        </w:rPr>
        <w:t>
</w:t>
      </w:r>
      <w:r>
        <w:rPr>
          <w:rFonts w:ascii="Times New Roman"/>
          <w:b w:val="false"/>
          <w:i w:val="false"/>
          <w:color w:val="000000"/>
          <w:sz w:val="28"/>
        </w:rPr>
        <w:t>      «2009 жылы ақы төленетін қоғамдық жұмыстарды ұйымдастыру туралы» Степногорск қаласы әкімдігінің 2008 жылғы 18 желтоқсандағы № ә-10/523 қаулысы, нормативтік құқықтық кесімдерді мемлекеттік тіркеу Тізімдемесінде № 1-2-102 тіркелген, 2009 жылдың 23 қаңтарында № 3 (133) «Степногорск Ақшамы» және «Вечерний Степногорск»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қаулының орындалуын бақылау өзіме қалдырамын.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қаулы Степногорск қаласының Әділет басқармасында мемлекеттік тіркелген күнінен бастап күшіне енеді және алғаш рет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Степногорск қаласы</w:t>
      </w:r>
      <w:r>
        <w:br/>
      </w:r>
      <w:r>
        <w:rPr>
          <w:rFonts w:ascii="Times New Roman"/>
          <w:b w:val="false"/>
          <w:i w:val="false"/>
          <w:color w:val="000000"/>
          <w:sz w:val="28"/>
        </w:rPr>
        <w:t>
</w:t>
      </w:r>
      <w:r>
        <w:rPr>
          <w:rFonts w:ascii="Times New Roman"/>
          <w:b w:val="false"/>
          <w:i/>
          <w:color w:val="000000"/>
          <w:sz w:val="28"/>
        </w:rPr>
        <w:t>      әкімінің м.а.                              Г. Сәдуақасова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 м.а.                   С. Шабаров</w:t>
      </w:r>
    </w:p>
    <w:p>
      <w:pPr>
        <w:spacing w:after="0"/>
        <w:ind w:left="0"/>
        <w:jc w:val="both"/>
      </w:pPr>
      <w:r>
        <w:rPr>
          <w:rFonts w:ascii="Times New Roman"/>
          <w:b w:val="false"/>
          <w:i/>
          <w:color w:val="000000"/>
          <w:sz w:val="28"/>
        </w:rPr>
        <w:t>      Степногорск аймағы бойынша қаржы</w:t>
      </w:r>
      <w:r>
        <w:br/>
      </w:r>
      <w:r>
        <w:rPr>
          <w:rFonts w:ascii="Times New Roman"/>
          <w:b w:val="false"/>
          <w:i w:val="false"/>
          <w:color w:val="000000"/>
          <w:sz w:val="28"/>
        </w:rPr>
        <w:t>
</w:t>
      </w:r>
      <w:r>
        <w:rPr>
          <w:rFonts w:ascii="Times New Roman"/>
          <w:b w:val="false"/>
          <w:i/>
          <w:color w:val="000000"/>
          <w:sz w:val="28"/>
        </w:rPr>
        <w:t>      полициясының ауданаралық</w:t>
      </w:r>
      <w:r>
        <w:br/>
      </w:r>
      <w:r>
        <w:rPr>
          <w:rFonts w:ascii="Times New Roman"/>
          <w:b w:val="false"/>
          <w:i w:val="false"/>
          <w:color w:val="000000"/>
          <w:sz w:val="28"/>
        </w:rPr>
        <w:t>
</w:t>
      </w:r>
      <w:r>
        <w:rPr>
          <w:rFonts w:ascii="Times New Roman"/>
          <w:b w:val="false"/>
          <w:i/>
          <w:color w:val="000000"/>
          <w:sz w:val="28"/>
        </w:rPr>
        <w:t>      бөлімінің бастығы                          А. Ризанов</w:t>
      </w:r>
    </w:p>
    <w:p>
      <w:pPr>
        <w:spacing w:after="0"/>
        <w:ind w:left="0"/>
        <w:jc w:val="both"/>
      </w:pPr>
      <w:r>
        <w:rPr>
          <w:rFonts w:ascii="Times New Roman"/>
          <w:b w:val="false"/>
          <w:i/>
          <w:color w:val="000000"/>
          <w:sz w:val="28"/>
        </w:rPr>
        <w:t>      «Ақмола обысының Ішкі істер департаменті</w:t>
      </w:r>
      <w:r>
        <w:br/>
      </w:r>
      <w:r>
        <w:rPr>
          <w:rFonts w:ascii="Times New Roman"/>
          <w:b w:val="false"/>
          <w:i w:val="false"/>
          <w:color w:val="000000"/>
          <w:sz w:val="28"/>
        </w:rPr>
        <w:t>
</w:t>
      </w:r>
      <w:r>
        <w:rPr>
          <w:rFonts w:ascii="Times New Roman"/>
          <w:b w:val="false"/>
          <w:i/>
          <w:color w:val="000000"/>
          <w:sz w:val="28"/>
        </w:rPr>
        <w:t>      Степногорск қаласының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Е. Қаппасов</w:t>
      </w:r>
    </w:p>
    <w:p>
      <w:pPr>
        <w:spacing w:after="0"/>
        <w:ind w:left="0"/>
        <w:jc w:val="both"/>
      </w:pPr>
      <w:r>
        <w:rPr>
          <w:rFonts w:ascii="Times New Roman"/>
          <w:b w:val="false"/>
          <w:i/>
          <w:color w:val="000000"/>
          <w:sz w:val="28"/>
        </w:rPr>
        <w:t>      Степногорск қалалық</w:t>
      </w:r>
      <w:r>
        <w:br/>
      </w:r>
      <w:r>
        <w:rPr>
          <w:rFonts w:ascii="Times New Roman"/>
          <w:b w:val="false"/>
          <w:i w:val="false"/>
          <w:color w:val="000000"/>
          <w:sz w:val="28"/>
        </w:rPr>
        <w:t>
</w:t>
      </w:r>
      <w:r>
        <w:rPr>
          <w:rFonts w:ascii="Times New Roman"/>
          <w:b w:val="false"/>
          <w:i/>
          <w:color w:val="000000"/>
          <w:sz w:val="28"/>
        </w:rPr>
        <w:t>      сотының төрағасы                           Қ. Тоқсанбаев</w:t>
      </w:r>
    </w:p>
    <w:p>
      <w:pPr>
        <w:spacing w:after="0"/>
        <w:ind w:left="0"/>
        <w:jc w:val="both"/>
      </w:pPr>
      <w:r>
        <w:rPr>
          <w:rFonts w:ascii="Times New Roman"/>
          <w:b w:val="false"/>
          <w:i/>
          <w:color w:val="000000"/>
          <w:sz w:val="28"/>
        </w:rPr>
        <w:t>      Степногорск қаласы бойынша</w:t>
      </w:r>
      <w:r>
        <w:br/>
      </w:r>
      <w:r>
        <w:rPr>
          <w:rFonts w:ascii="Times New Roman"/>
          <w:b w:val="false"/>
          <w:i w:val="false"/>
          <w:color w:val="000000"/>
          <w:sz w:val="28"/>
        </w:rPr>
        <w:t>
</w:t>
      </w:r>
      <w:r>
        <w:rPr>
          <w:rFonts w:ascii="Times New Roman"/>
          <w:b w:val="false"/>
          <w:i/>
          <w:color w:val="000000"/>
          <w:sz w:val="28"/>
        </w:rPr>
        <w:t>      Салық басқармасының төрағасы               Д. Бекболатов</w:t>
      </w:r>
    </w:p>
    <w:p>
      <w:pPr>
        <w:spacing w:after="0"/>
        <w:ind w:left="0"/>
        <w:jc w:val="both"/>
      </w:pPr>
      <w:r>
        <w:rPr>
          <w:rFonts w:ascii="Times New Roman"/>
          <w:b w:val="false"/>
          <w:i/>
          <w:color w:val="000000"/>
          <w:sz w:val="28"/>
        </w:rPr>
        <w:t>      «Степногорск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 Асылбеков</w:t>
      </w:r>
    </w:p>
    <w:p>
      <w:pPr>
        <w:spacing w:after="0"/>
        <w:ind w:left="0"/>
        <w:jc w:val="both"/>
      </w:pPr>
      <w:r>
        <w:rPr>
          <w:rFonts w:ascii="Times New Roman"/>
          <w:b w:val="false"/>
          <w:i/>
          <w:color w:val="000000"/>
          <w:sz w:val="28"/>
        </w:rPr>
        <w:t>      «Степногорск қалалық емханасы»</w:t>
      </w:r>
      <w:r>
        <w:br/>
      </w:r>
      <w:r>
        <w:rPr>
          <w:rFonts w:ascii="Times New Roman"/>
          <w:b w:val="false"/>
          <w:i w:val="false"/>
          <w:color w:val="000000"/>
          <w:sz w:val="28"/>
        </w:rPr>
        <w:t>
</w:t>
      </w:r>
      <w:r>
        <w:rPr>
          <w:rFonts w:ascii="Times New Roman"/>
          <w:b w:val="false"/>
          <w:i/>
          <w:color w:val="000000"/>
          <w:sz w:val="28"/>
        </w:rPr>
        <w:t>      мемлекеттік қазыналық коммуналдық</w:t>
      </w:r>
      <w:r>
        <w:br/>
      </w:r>
      <w:r>
        <w:rPr>
          <w:rFonts w:ascii="Times New Roman"/>
          <w:b w:val="false"/>
          <w:i w:val="false"/>
          <w:color w:val="000000"/>
          <w:sz w:val="28"/>
        </w:rPr>
        <w:t>
</w:t>
      </w:r>
      <w:r>
        <w:rPr>
          <w:rFonts w:ascii="Times New Roman"/>
          <w:b w:val="false"/>
          <w:i/>
          <w:color w:val="000000"/>
          <w:sz w:val="28"/>
        </w:rPr>
        <w:t>      кәсіпорнының бас дәрігері                  А. Дүйсенов</w:t>
      </w:r>
    </w:p>
    <w:p>
      <w:pPr>
        <w:spacing w:after="0"/>
        <w:ind w:left="0"/>
        <w:jc w:val="both"/>
      </w:pPr>
      <w:r>
        <w:rPr>
          <w:rFonts w:ascii="Times New Roman"/>
          <w:b w:val="false"/>
          <w:i/>
          <w:color w:val="000000"/>
          <w:sz w:val="28"/>
        </w:rPr>
        <w:t>      «Степногорск қаласының әділет</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бастығы                                    Д. Жүнісов</w:t>
      </w:r>
    </w:p>
    <w:p>
      <w:pPr>
        <w:spacing w:after="0"/>
        <w:ind w:left="0"/>
        <w:jc w:val="both"/>
      </w:pPr>
      <w:r>
        <w:rPr>
          <w:rFonts w:ascii="Times New Roman"/>
          <w:b w:val="false"/>
          <w:i/>
          <w:color w:val="000000"/>
          <w:sz w:val="28"/>
        </w:rPr>
        <w:t>      Степногорск қаласының зейнетақы төлеу</w:t>
      </w:r>
      <w:r>
        <w:br/>
      </w:r>
      <w:r>
        <w:rPr>
          <w:rFonts w:ascii="Times New Roman"/>
          <w:b w:val="false"/>
          <w:i w:val="false"/>
          <w:color w:val="000000"/>
          <w:sz w:val="28"/>
        </w:rPr>
        <w:t>
</w:t>
      </w:r>
      <w:r>
        <w:rPr>
          <w:rFonts w:ascii="Times New Roman"/>
          <w:b w:val="false"/>
          <w:i/>
          <w:color w:val="000000"/>
          <w:sz w:val="28"/>
        </w:rPr>
        <w:t>      жөніндегі мемлекеттік орталығының</w:t>
      </w:r>
      <w:r>
        <w:br/>
      </w:r>
      <w:r>
        <w:rPr>
          <w:rFonts w:ascii="Times New Roman"/>
          <w:b w:val="false"/>
          <w:i w:val="false"/>
          <w:color w:val="000000"/>
          <w:sz w:val="28"/>
        </w:rPr>
        <w:t>
</w:t>
      </w:r>
      <w:r>
        <w:rPr>
          <w:rFonts w:ascii="Times New Roman"/>
          <w:b w:val="false"/>
          <w:i/>
          <w:color w:val="000000"/>
          <w:sz w:val="28"/>
        </w:rPr>
        <w:t>      бастығы                                    Л. Заворыкина</w:t>
      </w:r>
    </w:p>
    <w:p>
      <w:pPr>
        <w:spacing w:after="0"/>
        <w:ind w:left="0"/>
        <w:jc w:val="both"/>
      </w:pPr>
      <w:r>
        <w:rPr>
          <w:rFonts w:ascii="Times New Roman"/>
          <w:b w:val="false"/>
          <w:i/>
          <w:color w:val="000000"/>
          <w:sz w:val="28"/>
        </w:rPr>
        <w:t>      «Степногорск қаласының мемлекеттік</w:t>
      </w:r>
      <w:r>
        <w:br/>
      </w:r>
      <w:r>
        <w:rPr>
          <w:rFonts w:ascii="Times New Roman"/>
          <w:b w:val="false"/>
          <w:i w:val="false"/>
          <w:color w:val="000000"/>
          <w:sz w:val="28"/>
        </w:rPr>
        <w:t>
</w:t>
      </w:r>
      <w:r>
        <w:rPr>
          <w:rFonts w:ascii="Times New Roman"/>
          <w:b w:val="false"/>
          <w:i/>
          <w:color w:val="000000"/>
          <w:sz w:val="28"/>
        </w:rPr>
        <w:t>      мұрағаты» мемлекеттік мекемесінің</w:t>
      </w:r>
      <w:r>
        <w:br/>
      </w:r>
      <w:r>
        <w:rPr>
          <w:rFonts w:ascii="Times New Roman"/>
          <w:b w:val="false"/>
          <w:i w:val="false"/>
          <w:color w:val="000000"/>
          <w:sz w:val="28"/>
        </w:rPr>
        <w:t>
</w:t>
      </w:r>
      <w:r>
        <w:rPr>
          <w:rFonts w:ascii="Times New Roman"/>
          <w:b w:val="false"/>
          <w:i/>
          <w:color w:val="000000"/>
          <w:sz w:val="28"/>
        </w:rPr>
        <w:t>      директоры                                  Л. Мұхамедина</w:t>
      </w:r>
    </w:p>
    <w:p>
      <w:pPr>
        <w:spacing w:after="0"/>
        <w:ind w:left="0"/>
        <w:jc w:val="both"/>
      </w:pPr>
      <w:r>
        <w:rPr>
          <w:rFonts w:ascii="Times New Roman"/>
          <w:b w:val="false"/>
          <w:i/>
          <w:color w:val="000000"/>
          <w:sz w:val="28"/>
        </w:rPr>
        <w:t>      «Степногорск қалалық статистика</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А. Орлова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қаласы әкімдігінің</w:t>
      </w:r>
      <w:r>
        <w:br/>
      </w:r>
      <w:r>
        <w:rPr>
          <w:rFonts w:ascii="Times New Roman"/>
          <w:b w:val="false"/>
          <w:i w:val="false"/>
          <w:color w:val="000000"/>
          <w:sz w:val="28"/>
        </w:rPr>
        <w:t>
</w:t>
      </w:r>
      <w:r>
        <w:rPr>
          <w:rFonts w:ascii="Times New Roman"/>
          <w:b w:val="false"/>
          <w:i w:val="false"/>
          <w:color w:val="000000"/>
          <w:sz w:val="28"/>
        </w:rPr>
        <w:t>2009 жылғы 23 сәуірдегі № а-3/195</w:t>
      </w:r>
      <w:r>
        <w:br/>
      </w:r>
      <w:r>
        <w:rPr>
          <w:rFonts w:ascii="Times New Roman"/>
          <w:b w:val="false"/>
          <w:i w:val="false"/>
          <w:color w:val="000000"/>
          <w:sz w:val="28"/>
        </w:rPr>
        <w:t>
</w:t>
      </w:r>
      <w:r>
        <w:rPr>
          <w:rFonts w:ascii="Times New Roman"/>
          <w:b w:val="false"/>
          <w:i w:val="false"/>
          <w:color w:val="000000"/>
          <w:sz w:val="28"/>
        </w:rPr>
        <w:t>қаулысына қосымша</w:t>
      </w:r>
    </w:p>
    <w:p>
      <w:pPr>
        <w:spacing w:after="0"/>
        <w:ind w:left="0"/>
        <w:jc w:val="both"/>
      </w:pPr>
      <w:r>
        <w:rPr>
          <w:rFonts w:ascii="Times New Roman"/>
          <w:b/>
          <w:i w:val="false"/>
          <w:color w:val="000080"/>
          <w:sz w:val="28"/>
        </w:rPr>
        <w:t>2009 жылғы Степногорск қаласы, Ақсу, Бестөбе, Заводской,</w:t>
      </w:r>
      <w:r>
        <w:br/>
      </w:r>
      <w:r>
        <w:rPr>
          <w:rFonts w:ascii="Times New Roman"/>
          <w:b w:val="false"/>
          <w:i w:val="false"/>
          <w:color w:val="000000"/>
          <w:sz w:val="28"/>
        </w:rPr>
        <w:t>
</w:t>
      </w:r>
      <w:r>
        <w:rPr>
          <w:rFonts w:ascii="Times New Roman"/>
          <w:b/>
          <w:i w:val="false"/>
          <w:color w:val="000080"/>
          <w:sz w:val="28"/>
        </w:rPr>
        <w:t>Шаңтөбе кенттерінде және Қарабұлақ ауылында ұйымдар, қоғамдық</w:t>
      </w:r>
      <w:r>
        <w:br/>
      </w:r>
      <w:r>
        <w:rPr>
          <w:rFonts w:ascii="Times New Roman"/>
          <w:b w:val="false"/>
          <w:i w:val="false"/>
          <w:color w:val="000000"/>
          <w:sz w:val="28"/>
        </w:rPr>
        <w:t>
</w:t>
      </w:r>
      <w:r>
        <w:rPr>
          <w:rFonts w:ascii="Times New Roman"/>
          <w:b/>
          <w:i w:val="false"/>
          <w:color w:val="000080"/>
          <w:sz w:val="28"/>
        </w:rPr>
        <w:t>жұмыстар түрлері, көлемі және нақты шарттары, қатысушылардың</w:t>
      </w:r>
      <w:r>
        <w:br/>
      </w:r>
      <w:r>
        <w:rPr>
          <w:rFonts w:ascii="Times New Roman"/>
          <w:b w:val="false"/>
          <w:i w:val="false"/>
          <w:color w:val="000000"/>
          <w:sz w:val="28"/>
        </w:rPr>
        <w:t>
</w:t>
      </w:r>
      <w:r>
        <w:rPr>
          <w:rFonts w:ascii="Times New Roman"/>
          <w:b/>
          <w:i w:val="false"/>
          <w:color w:val="000080"/>
          <w:sz w:val="28"/>
        </w:rPr>
        <w:t>еңбек ақының мөлшері және оларды қаржыландыру көздерінің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653"/>
        <w:gridCol w:w="2746"/>
        <w:gridCol w:w="1894"/>
        <w:gridCol w:w="2272"/>
        <w:gridCol w:w="2500"/>
      </w:tblGrid>
      <w:tr>
        <w:trPr>
          <w:trHeight w:val="330"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Ұйымның атауы</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жұмыстардың түрлері</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w:t>
            </w:r>
            <w:r>
              <w:rPr>
                <w:rFonts w:ascii="Times New Roman"/>
                <w:b w:val="false"/>
                <w:i w:val="false"/>
                <w:color w:val="000000"/>
                <w:sz w:val="20"/>
              </w:rPr>
              <w:t>дық жұ-</w:t>
            </w:r>
            <w:r>
              <w:br/>
            </w:r>
            <w:r>
              <w:rPr>
                <w:rFonts w:ascii="Times New Roman"/>
                <w:b w:val="false"/>
                <w:i w:val="false"/>
                <w:color w:val="000000"/>
                <w:sz w:val="20"/>
              </w:rPr>
              <w:t>
</w:t>
            </w:r>
            <w:r>
              <w:rPr>
                <w:rFonts w:ascii="Times New Roman"/>
                <w:b w:val="false"/>
                <w:i w:val="false"/>
                <w:color w:val="000000"/>
                <w:sz w:val="20"/>
              </w:rPr>
              <w:t>мыстар-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көлемі</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жұмыстардың нақты шарттары</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ақының мөлшері және оларды қаржыландыру көздері (мың. теңге)</w:t>
            </w:r>
          </w:p>
        </w:tc>
      </w:tr>
      <w:tr>
        <w:trPr>
          <w:trHeight w:val="1650"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 әкімінің аппараты»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бойынша техникалық жұмыстарды өткізуіне көмек көрсету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w:t>
            </w:r>
            <w:r>
              <w:br/>
            </w:r>
            <w:r>
              <w:rPr>
                <w:rFonts w:ascii="Times New Roman"/>
                <w:b w:val="false"/>
                <w:i w:val="false"/>
                <w:color w:val="000000"/>
                <w:sz w:val="20"/>
              </w:rPr>
              <w:t>
</w:t>
            </w:r>
            <w:r>
              <w:rPr>
                <w:rFonts w:ascii="Times New Roman"/>
                <w:b w:val="false"/>
                <w:i w:val="false"/>
                <w:color w:val="000000"/>
                <w:sz w:val="20"/>
              </w:rPr>
              <w:t>Жергілікті бюджет</w:t>
            </w:r>
          </w:p>
        </w:tc>
      </w:tr>
      <w:tr>
        <w:trPr>
          <w:trHeight w:val="1380"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«Бестөбе кенті әкімінің аппараты»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Кенттің аумақтарын жинау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 гектар</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804,0</w:t>
            </w:r>
          </w:p>
          <w:p>
            <w:pPr>
              <w:spacing w:after="20"/>
              <w:ind w:left="20"/>
              <w:jc w:val="both"/>
            </w:pPr>
            <w:r>
              <w:rPr>
                <w:rFonts w:ascii="Times New Roman"/>
                <w:b w:val="false"/>
                <w:i w:val="false"/>
                <w:color w:val="000000"/>
                <w:sz w:val="20"/>
              </w:rPr>
              <w:t>Жергілікті бюджет</w:t>
            </w:r>
          </w:p>
        </w:tc>
      </w:tr>
      <w:tr>
        <w:trPr>
          <w:trHeight w:val="445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«Заводской кенті әкімінің аппараты»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Аймақтың экологиялық сауықтыруы, кент аумақтарын жинау, «Әлеуметтік карталардың мониторингі» республикалық бағдарламасын орындау бойынша табысы аз азаматтарды тексеру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 гектар</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967,0</w:t>
            </w:r>
            <w:r>
              <w:br/>
            </w:r>
            <w:r>
              <w:rPr>
                <w:rFonts w:ascii="Times New Roman"/>
                <w:b w:val="false"/>
                <w:i w:val="false"/>
                <w:color w:val="000000"/>
                <w:sz w:val="20"/>
              </w:rPr>
              <w:t>
</w:t>
            </w:r>
            <w:r>
              <w:rPr>
                <w:rFonts w:ascii="Times New Roman"/>
                <w:b w:val="false"/>
                <w:i w:val="false"/>
                <w:color w:val="000000"/>
                <w:sz w:val="20"/>
              </w:rPr>
              <w:t>Жергілікті бюджет</w:t>
            </w:r>
          </w:p>
        </w:tc>
      </w:tr>
      <w:tr>
        <w:trPr>
          <w:trHeight w:val="4650"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«Шаңтөбе кенті әкімінің аппараты»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Аймақтың экологиялық сауықтыруы, кент аумақтарын жинау, «Әлеуметтік карталардың мониторингі» республикалық бағдарламасын орындау бойынша табысы аз азаматтарды тексеру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 гектар</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1933,0</w:t>
            </w:r>
            <w:r>
              <w:br/>
            </w:r>
            <w:r>
              <w:rPr>
                <w:rFonts w:ascii="Times New Roman"/>
                <w:b w:val="false"/>
                <w:i w:val="false"/>
                <w:color w:val="000000"/>
                <w:sz w:val="20"/>
              </w:rPr>
              <w:t>
</w:t>
            </w:r>
            <w:r>
              <w:rPr>
                <w:rFonts w:ascii="Times New Roman"/>
                <w:b w:val="false"/>
                <w:i w:val="false"/>
                <w:color w:val="000000"/>
                <w:sz w:val="20"/>
              </w:rPr>
              <w:t>Жергілікті бюджет</w:t>
            </w:r>
          </w:p>
        </w:tc>
      </w:tr>
      <w:tr>
        <w:trPr>
          <w:trHeight w:val="466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«Қарабұлақ ауылы әкімінің аппараты»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Аймақтың экологиялық сауықтыруы, кент аумақтарын жинау, «Әлеуметтік карталардың мониторингі» республикалық бағдарламасын орындау бойынша табысы аз азаматтарды тексеру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гектар</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806,0</w:t>
            </w:r>
            <w:r>
              <w:br/>
            </w:r>
            <w:r>
              <w:rPr>
                <w:rFonts w:ascii="Times New Roman"/>
                <w:b w:val="false"/>
                <w:i w:val="false"/>
                <w:color w:val="000000"/>
                <w:sz w:val="20"/>
              </w:rPr>
              <w:t>
</w:t>
            </w:r>
            <w:r>
              <w:rPr>
                <w:rFonts w:ascii="Times New Roman"/>
                <w:b w:val="false"/>
                <w:i w:val="false"/>
                <w:color w:val="000000"/>
                <w:sz w:val="20"/>
              </w:rPr>
              <w:t>Жергілікті бюджет</w:t>
            </w:r>
          </w:p>
        </w:tc>
      </w:tr>
      <w:tr>
        <w:trPr>
          <w:trHeight w:val="448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«Ақсу кенті әкімінің аппараты»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Аймақтың экологиялық сауықтыруы, кент аумақтарын жинау, «Әлеуметтік карталардың мониторингі» республикалық бағдарламасын орындау бойынша табысы аз азаматтарды тексеру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9,605 гектар</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r>
              <w:rPr>
                <w:rFonts w:ascii="Times New Roman"/>
                <w:b w:val="false"/>
                <w:i w:val="false"/>
                <w:color w:val="000000"/>
                <w:sz w:val="20"/>
              </w:rPr>
              <w:t>Жергілікті бюджет</w:t>
            </w:r>
          </w:p>
        </w:tc>
      </w:tr>
      <w:tr>
        <w:trPr>
          <w:trHeight w:val="1650"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Мониторингін, халықтың сауалнамасын, ұйымдық жұмыстарды өткізу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 адам</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r>
              <w:rPr>
                <w:rFonts w:ascii="Times New Roman"/>
                <w:b w:val="false"/>
                <w:i w:val="false"/>
                <w:color w:val="000000"/>
                <w:sz w:val="20"/>
              </w:rPr>
              <w:t>Жергілікті бюджет</w:t>
            </w:r>
          </w:p>
        </w:tc>
      </w:tr>
      <w:tr>
        <w:trPr>
          <w:trHeight w:val="3450"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«Орталықтандырылған кітапханалық жүйесі»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Кітаптарды жаңғырту бойынша техникалық жұмыстарды өткізуінде, жеке парақтарды және мұқабаларды ауыстыруда көмек көрсету </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r>
              <w:rPr>
                <w:rFonts w:ascii="Times New Roman"/>
                <w:b w:val="false"/>
                <w:i w:val="false"/>
                <w:color w:val="000000"/>
                <w:sz w:val="20"/>
              </w:rPr>
              <w:t>Жергілікті бюджет</w:t>
            </w:r>
          </w:p>
        </w:tc>
      </w:tr>
      <w:tr>
        <w:trPr>
          <w:trHeight w:val="175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 тарихи - өлке тану мұражайы»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жұмыстарды өткізуіне көмек көрсету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r>
              <w:rPr>
                <w:rFonts w:ascii="Times New Roman"/>
                <w:b w:val="false"/>
                <w:i w:val="false"/>
                <w:color w:val="000000"/>
                <w:sz w:val="20"/>
              </w:rPr>
              <w:t>Жергілікті бюджет</w:t>
            </w:r>
          </w:p>
        </w:tc>
      </w:tr>
      <w:tr>
        <w:trPr>
          <w:trHeight w:val="2430"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коммуналдық шаруашылық, жолаушылар көлігі және автомобиль жолдары бөлімі»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бойынша техникалық жұмыстарды өткізуіне көмек көрсету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1560 </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r>
              <w:rPr>
                <w:rFonts w:ascii="Times New Roman"/>
                <w:b w:val="false"/>
                <w:i w:val="false"/>
                <w:color w:val="000000"/>
                <w:sz w:val="20"/>
              </w:rPr>
              <w:t>Жергілікті Бюджет</w:t>
            </w:r>
          </w:p>
        </w:tc>
      </w:tr>
      <w:tr>
        <w:trPr>
          <w:trHeight w:val="304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қаласының жер қатынастары бөлімі»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бойынша техникалық жұмыстарды өткізуінде, жеке парақтарды және мұқабаларды ауыстыруда көмек көрсету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r>
              <w:rPr>
                <w:rFonts w:ascii="Times New Roman"/>
                <w:b w:val="false"/>
                <w:i w:val="false"/>
                <w:color w:val="000000"/>
                <w:sz w:val="20"/>
              </w:rPr>
              <w:t>Жергілікті бюджет</w:t>
            </w:r>
          </w:p>
        </w:tc>
      </w:tr>
      <w:tr>
        <w:trPr>
          <w:trHeight w:val="286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қарталардың мониторингі» республикалық бағдарламасын орындау бойынша табысы аз азаматтарды тексеру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23117 отбасы</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w:t>
            </w:r>
            <w:r>
              <w:br/>
            </w:r>
            <w:r>
              <w:rPr>
                <w:rFonts w:ascii="Times New Roman"/>
                <w:b w:val="false"/>
                <w:i w:val="false"/>
                <w:color w:val="000000"/>
                <w:sz w:val="20"/>
              </w:rPr>
              <w:t>
</w:t>
            </w:r>
            <w:r>
              <w:rPr>
                <w:rFonts w:ascii="Times New Roman"/>
                <w:b w:val="false"/>
                <w:i w:val="false"/>
                <w:color w:val="000000"/>
                <w:sz w:val="20"/>
              </w:rPr>
              <w:t>Жергілікті бюджет</w:t>
            </w:r>
          </w:p>
        </w:tc>
      </w:tr>
      <w:tr>
        <w:trPr>
          <w:trHeight w:val="142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аймағы бойынша қаржы полициясының ауданаралық бөлімі</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мен ресімдеуде көмек көрсету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w:t>
            </w:r>
          </w:p>
          <w:p>
            <w:pPr>
              <w:spacing w:after="20"/>
              <w:ind w:left="20"/>
              <w:jc w:val="both"/>
            </w:pPr>
            <w:r>
              <w:rPr>
                <w:rFonts w:ascii="Times New Roman"/>
                <w:b w:val="false"/>
                <w:i w:val="false"/>
                <w:color w:val="000000"/>
                <w:sz w:val="20"/>
              </w:rPr>
              <w:t>Жергілікті бюджет</w:t>
            </w:r>
          </w:p>
        </w:tc>
      </w:tr>
      <w:tr>
        <w:trPr>
          <w:trHeight w:val="1440"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«Жатақхана - 2» ЖШС</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«Дружба» аула құлыбының тәрбие жұмысын ұйымдастыру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w:t>
            </w:r>
          </w:p>
          <w:p>
            <w:pPr>
              <w:spacing w:after="20"/>
              <w:ind w:left="20"/>
              <w:jc w:val="both"/>
            </w:pPr>
            <w:r>
              <w:rPr>
                <w:rFonts w:ascii="Times New Roman"/>
                <w:b w:val="false"/>
                <w:i w:val="false"/>
                <w:color w:val="000000"/>
                <w:sz w:val="20"/>
              </w:rPr>
              <w:t>Жергілікті бюджет</w:t>
            </w:r>
          </w:p>
        </w:tc>
      </w:tr>
      <w:tr>
        <w:trPr>
          <w:trHeight w:val="2520"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«Горкоммунхоз» ШЖҚ МКК</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аумақтарын жинау, аумақтың экологиялық сауықтыруы және көгалдандыруы</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372 000 шаршы метр</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3419,0</w:t>
            </w:r>
          </w:p>
          <w:p>
            <w:pPr>
              <w:spacing w:after="20"/>
              <w:ind w:left="20"/>
              <w:jc w:val="both"/>
            </w:pPr>
            <w:r>
              <w:rPr>
                <w:rFonts w:ascii="Times New Roman"/>
                <w:b w:val="false"/>
                <w:i w:val="false"/>
                <w:color w:val="000000"/>
                <w:sz w:val="20"/>
              </w:rPr>
              <w:t>Жергілікті бюджет</w:t>
            </w:r>
          </w:p>
        </w:tc>
      </w:tr>
      <w:tr>
        <w:trPr>
          <w:trHeight w:val="2220"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қаласының қорғаныс істері жөніндегі бөлімі»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Шақырылу учаскесіне жазылуға жататын тұлғаларға шақыру қағаздарын тарату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483,0</w:t>
            </w:r>
          </w:p>
          <w:p>
            <w:pPr>
              <w:spacing w:after="20"/>
              <w:ind w:left="20"/>
              <w:jc w:val="both"/>
            </w:pPr>
            <w:r>
              <w:rPr>
                <w:rFonts w:ascii="Times New Roman"/>
                <w:b w:val="false"/>
                <w:i w:val="false"/>
                <w:color w:val="000000"/>
                <w:sz w:val="20"/>
              </w:rPr>
              <w:t>Жергілікті бюджет</w:t>
            </w:r>
          </w:p>
        </w:tc>
      </w:tr>
      <w:tr>
        <w:trPr>
          <w:trHeight w:val="172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қалалық емханасы» МҚКК</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Нашақорлар арасында алдын алу жұмысын жүргізу үшін көмек көрсету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w:t>
            </w:r>
          </w:p>
          <w:p>
            <w:pPr>
              <w:spacing w:after="20"/>
              <w:ind w:left="20"/>
              <w:jc w:val="both"/>
            </w:pPr>
            <w:r>
              <w:rPr>
                <w:rFonts w:ascii="Times New Roman"/>
                <w:b w:val="false"/>
                <w:i w:val="false"/>
                <w:color w:val="000000"/>
                <w:sz w:val="20"/>
              </w:rPr>
              <w:t>Жергілікті бюджет</w:t>
            </w:r>
          </w:p>
        </w:tc>
      </w:tr>
      <w:tr>
        <w:trPr>
          <w:trHeight w:val="58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«Арыстан» ЖИК ТК</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«Романтик» аула құлыбының тәрбие жұмысын ұйымдастыру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w:t>
            </w:r>
          </w:p>
          <w:p>
            <w:pPr>
              <w:spacing w:after="20"/>
              <w:ind w:left="20"/>
              <w:jc w:val="both"/>
            </w:pPr>
            <w:r>
              <w:rPr>
                <w:rFonts w:ascii="Times New Roman"/>
                <w:b w:val="false"/>
                <w:i w:val="false"/>
                <w:color w:val="000000"/>
                <w:sz w:val="20"/>
              </w:rPr>
              <w:t>Жергілікті бюджет</w:t>
            </w:r>
          </w:p>
        </w:tc>
      </w:tr>
      <w:tr>
        <w:trPr>
          <w:trHeight w:val="58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қалалық соты</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тұлғаларға шақыру қағаздарын тарату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322,0</w:t>
            </w:r>
          </w:p>
          <w:p>
            <w:pPr>
              <w:spacing w:after="20"/>
              <w:ind w:left="20"/>
              <w:jc w:val="both"/>
            </w:pPr>
            <w:r>
              <w:rPr>
                <w:rFonts w:ascii="Times New Roman"/>
                <w:b w:val="false"/>
                <w:i w:val="false"/>
                <w:color w:val="000000"/>
                <w:sz w:val="20"/>
              </w:rPr>
              <w:t>Жергілікті бюджет</w:t>
            </w:r>
          </w:p>
        </w:tc>
      </w:tr>
      <w:tr>
        <w:trPr>
          <w:trHeight w:val="58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 ЗТМО бөлімшесі</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Мұрағатта техникалық жұмыстарды өткізуіне көмек көрсету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364,0</w:t>
            </w:r>
          </w:p>
          <w:p>
            <w:pPr>
              <w:spacing w:after="20"/>
              <w:ind w:left="20"/>
              <w:jc w:val="both"/>
            </w:pPr>
            <w:r>
              <w:rPr>
                <w:rFonts w:ascii="Times New Roman"/>
                <w:b w:val="false"/>
                <w:i w:val="false"/>
                <w:color w:val="000000"/>
                <w:sz w:val="20"/>
              </w:rPr>
              <w:t>Жергілікті бюджет</w:t>
            </w:r>
          </w:p>
        </w:tc>
      </w:tr>
      <w:tr>
        <w:trPr>
          <w:trHeight w:val="55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«Ақмола облысының Ішкі істер департаменті Степногорск қаласының ішкі істер бөлімі»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тұлғаларға шақыру қағаздарын тарату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644,0</w:t>
            </w:r>
          </w:p>
          <w:p>
            <w:pPr>
              <w:spacing w:after="20"/>
              <w:ind w:left="20"/>
              <w:jc w:val="both"/>
            </w:pPr>
            <w:r>
              <w:rPr>
                <w:rFonts w:ascii="Times New Roman"/>
                <w:b w:val="false"/>
                <w:i w:val="false"/>
                <w:color w:val="000000"/>
                <w:sz w:val="20"/>
              </w:rPr>
              <w:t>Жергілікті бюджет</w:t>
            </w:r>
          </w:p>
        </w:tc>
      </w:tr>
      <w:tr>
        <w:trPr>
          <w:trHeight w:val="37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қалалық статистика бөлімі»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 санағын жүргізу үшін көмек көрсету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w:t>
            </w:r>
          </w:p>
          <w:p>
            <w:pPr>
              <w:spacing w:after="20"/>
              <w:ind w:left="20"/>
              <w:jc w:val="both"/>
            </w:pPr>
            <w:r>
              <w:rPr>
                <w:rFonts w:ascii="Times New Roman"/>
                <w:b w:val="false"/>
                <w:i w:val="false"/>
                <w:color w:val="000000"/>
                <w:sz w:val="20"/>
              </w:rPr>
              <w:t>Жергілікті бюджет</w:t>
            </w:r>
          </w:p>
        </w:tc>
      </w:tr>
      <w:tr>
        <w:trPr>
          <w:trHeight w:val="310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қаласының мемлекеттік мұрағат»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бойынша техникалық жұмыстарды өткізуінде, жеке парақтарды және мұқабаларды ауыстыруда көмек көрсету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364,0</w:t>
            </w:r>
          </w:p>
          <w:p>
            <w:pPr>
              <w:spacing w:after="20"/>
              <w:ind w:left="20"/>
              <w:jc w:val="both"/>
            </w:pPr>
            <w:r>
              <w:rPr>
                <w:rFonts w:ascii="Times New Roman"/>
                <w:b w:val="false"/>
                <w:i w:val="false"/>
                <w:color w:val="000000"/>
                <w:sz w:val="20"/>
              </w:rPr>
              <w:t>Жергілікті бюджет</w:t>
            </w:r>
          </w:p>
        </w:tc>
      </w:tr>
      <w:tr>
        <w:trPr>
          <w:trHeight w:val="37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қаласының әділет басқармасы» ММ</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құжаттау бойынша жұмыстарды өткізуінде көмек көрсету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412 000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644,0</w:t>
            </w:r>
          </w:p>
          <w:p>
            <w:pPr>
              <w:spacing w:after="20"/>
              <w:ind w:left="20"/>
              <w:jc w:val="both"/>
            </w:pPr>
            <w:r>
              <w:rPr>
                <w:rFonts w:ascii="Times New Roman"/>
                <w:b w:val="false"/>
                <w:i w:val="false"/>
                <w:color w:val="000000"/>
                <w:sz w:val="20"/>
              </w:rPr>
              <w:t>Жергілікті бюджет</w:t>
            </w:r>
          </w:p>
        </w:tc>
      </w:tr>
      <w:tr>
        <w:trPr>
          <w:trHeight w:val="885" w:hRule="atLeast"/>
        </w:trPr>
        <w:tc>
          <w:tcPr>
            <w:tcW w:w="6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Степногорск қаласы бойынша салық басқармасы </w:t>
            </w:r>
          </w:p>
        </w:tc>
        <w:tc>
          <w:tcPr>
            <w:tcW w:w="2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Мүліктік және жер салықтары бойынша жеке тұлғаларға хабарламалар тарату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25 000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Демалыс күндерді есепке алып күніне 8 сағат</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364,0</w:t>
            </w:r>
          </w:p>
          <w:p>
            <w:pPr>
              <w:spacing w:after="20"/>
              <w:ind w:left="20"/>
              <w:jc w:val="both"/>
            </w:pPr>
            <w:r>
              <w:rPr>
                <w:rFonts w:ascii="Times New Roman"/>
                <w:b w:val="false"/>
                <w:i w:val="false"/>
                <w:color w:val="000000"/>
                <w:sz w:val="20"/>
              </w:rPr>
              <w:t>Жергілікті бюджет</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Қысқармалардың толық жазылуы:</w:t>
      </w:r>
      <w:r>
        <w:br/>
      </w:r>
      <w:r>
        <w:rPr>
          <w:rFonts w:ascii="Times New Roman"/>
          <w:b w:val="false"/>
          <w:i w:val="false"/>
          <w:color w:val="000000"/>
          <w:sz w:val="28"/>
        </w:rPr>
        <w:t>
      ММ – мемлекеттік мекеме;</w:t>
      </w:r>
      <w:r>
        <w:br/>
      </w:r>
      <w:r>
        <w:rPr>
          <w:rFonts w:ascii="Times New Roman"/>
          <w:b w:val="false"/>
          <w:i w:val="false"/>
          <w:color w:val="000000"/>
          <w:sz w:val="28"/>
        </w:rPr>
        <w:t>
      ШЖҚ МКК – шаруашылық жүргізу құқығындағы мемлекеттік коммуналдық  кәсіпорны;</w:t>
      </w:r>
      <w:r>
        <w:br/>
      </w:r>
      <w:r>
        <w:rPr>
          <w:rFonts w:ascii="Times New Roman"/>
          <w:b w:val="false"/>
          <w:i w:val="false"/>
          <w:color w:val="000000"/>
          <w:sz w:val="28"/>
        </w:rPr>
        <w:t>
      МҚКК – мемлекеттік қазыналық коммуналдық кәсіпорны;</w:t>
      </w:r>
      <w:r>
        <w:br/>
      </w:r>
      <w:r>
        <w:rPr>
          <w:rFonts w:ascii="Times New Roman"/>
          <w:b w:val="false"/>
          <w:i w:val="false"/>
          <w:color w:val="000000"/>
          <w:sz w:val="28"/>
        </w:rPr>
        <w:t>
      ЖИК ТК – жайлар иелерінің кооперативі, тұтынушылық кооперативі;</w:t>
      </w:r>
      <w:r>
        <w:br/>
      </w:r>
      <w:r>
        <w:rPr>
          <w:rFonts w:ascii="Times New Roman"/>
          <w:b w:val="false"/>
          <w:i w:val="false"/>
          <w:color w:val="000000"/>
          <w:sz w:val="28"/>
        </w:rPr>
        <w:t>
      ЗТМО – зейнетақыны төлеу мемлекеттік орталығы;</w:t>
      </w:r>
      <w:r>
        <w:br/>
      </w:r>
      <w:r>
        <w:rPr>
          <w:rFonts w:ascii="Times New Roman"/>
          <w:b w:val="false"/>
          <w:i w:val="false"/>
          <w:color w:val="000000"/>
          <w:sz w:val="28"/>
        </w:rPr>
        <w:t>
      ЖШС –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