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c558" w14:textId="aa3c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 жұмыспен қамтуға көмек көрсету жөніндегі қосымша шаралар туралы" Астана қаласы әкімдігінің 2004 жылғы 9 қаңтардағы N 3-1-65қ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2009 жылғы 22 мамырдағы N 23-502қ Қаулысы. Астана қаласының Әділет департаментінде 2009 жылғы 4 маусымда нормативтік құқықтық кесімдерді Мемлекеттік тіркеудің тізіліміне N 581 болып енгізілді. Күші жойылды - Астана қаласы әкімдігінің 2017 жылғы 1 ақпандағы № 158-158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Астана қаласы әкімдігінің 01.02.2017 </w:t>
      </w:r>
      <w:r>
        <w:rPr>
          <w:rFonts w:ascii="Times New Roman"/>
          <w:b w:val="false"/>
          <w:i w:val="false"/>
          <w:color w:val="ff0000"/>
          <w:sz w:val="28"/>
        </w:rPr>
        <w:t>№ 158-158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басшының 2009 жылғы 6 наурыздағы "Дағдарыстан жаңару мен дамуға" атты Қазақстан халқына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Жолдауын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мақсатында, "Мемлекеттік басшының 2009 жылғы 6 наурыздағы "Дағдарыстан жаңару мен дамуға" атты Қазақстан халқына Жолдауын іске асыру жөніндегі шаралар туралы" Қазақстан Республикасы Үкіметінің 2009 жылғы 6 наурыздағы N 264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1.5. тармағына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"Халықты жұмыспен қамтуға көмек көрсету жөніндегі қосымша шаралар туралы" Астана қаласы әкімдігінің 2004 жылғы 9 қаңтардағы N 3-1-65қ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(нормативтік-құқықтық актілерді мемлекеттік тіркеу тізілімінде 2004 жылғы 26 қаңтарда N 308 болып тіркелген, 2004 жылғы 12 ақпандағы N 21 "Астана хабары", 2004 жылғы 27 наурыздағы N 34 "Вечерняя Астана" газеттерінде жарияланған; "Халықты жұмыспен қамтуға көмек көрсету жөніндегі қосымша шаралар туралы" Астана қаласы әкімдігінің 2004 жылғы 9 қаңтардағы N 3-1-65қ қаулысына өзгерістер мен толықтырулар енгізу туралы" Астана қаласы әкімдігінің 2005 жылғы 6 мамырдағы N 3-1-323қ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нормативтік-құқықтық актілерді мемлекеттік тіркеу тізілімінде 2005 жылғы 31 мамырда N 389 болып тіркелген, 2005 жылғы 7 маусымдағы N 75 "Астана хабары", 2005 жылғы 4 маусымда N 82-83 "Вечерняя Астана" газеттерінде жарияланған; "Халықты жұмыспен қамтуға көмек көрсету жөніндегі қосымша шаралар туралы" Астана қаласы әкімдігінің 2004 жылғы 9 қаңтардағы N 3-1-65қ қаулысына өзгерістер мен толықтырулар енгізу туралы" Астана қаласы әкімдігінің 2005 жылғы 9 наурыздағы N 23-10-205қ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нормативтік-құқықтық актілерді мемлекеттік тіркеу тізілімінде 2006 жылғы 11 сәуірде N 436 болып тіркелген, 2006 жылғы 18 сәуірде N 52 "Астана хабары", 2006 жылғы 18 сәуірде N 56 "Вечерняя Астана" газеттерінде жарияланған; "Халықты жұмыспен қамтуға көмек көрсету жөніндегі қосымша шаралар туралы" Астана қаласы әкімдігінің 2004 жылғы 9 қаңтардағы N 3-1-65қ қаулысына өзгеріс енгізу туралы" Астана қаласы әкімдігінің 2007 жылғы 3 қаңтардағы N 23-4қ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өзгерістер мен толықтырулар енгізілген, нормативтік-құқықтық актілерді мемлекеттік тіркеу тізілімінде 2007 жылғы 31 қаңтарда N 459 болып тіркелген, 2007 жылғы 8 ақпандағы N 21-22 "Астана хабары", 2007 жылғы 8 ақпандағы N 22-23 "Вечерняя Астана" газеттерінде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3-тармақта </w:t>
      </w:r>
      <w:r>
        <w:rPr>
          <w:rFonts w:ascii="Times New Roman"/>
          <w:b w:val="false"/>
          <w:i w:val="false"/>
          <w:color w:val="000000"/>
          <w:sz w:val="28"/>
        </w:rPr>
        <w:t xml:space="preserve">"департаменті" деген сөз "басқармасы"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Жұмыссыз жастар үшін кәсіби дипломнан кейінгі тәжірибені ұйымдастыру </w:t>
      </w:r>
      <w:r>
        <w:rPr>
          <w:rFonts w:ascii="Times New Roman"/>
          <w:b w:val="false"/>
          <w:i w:val="false"/>
          <w:color w:val="000000"/>
          <w:sz w:val="28"/>
        </w:rPr>
        <w:t xml:space="preserve">Қағидасында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(бұдан әрі - Қағида):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"департаменті", "Департамент", "Департаментте", "Департаментпен", "Департаментке", "Департаментті" деген сөздер "басқармасы", "Баскарма", "Басқармада", "Басқармамен", "Басқармаға", "Басқарманы" деген тиісті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10-тармақтың 1) тармақшасында "бір айдан артық"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25-тармақта ", бірақ тиісті қаржы жылына Қазақстан Республикасының заңнамасында белгіленген ең төменгі айлықтан ақыдан кем емес" деген сөздер "он бес мың теңге"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Қағидаға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"департаментінің", "Департамент", "Департаментке", "департаменті" деген сөздер барлық мәтін бойынша "басқармасының", "Басқарма", "Басқармаға", "басқармасы" деген тиісті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кіріспедегі "директоры" деген сөз "бастығы"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2-тармақтың 2) тармақшасында ", бірақ тиісті қаржы жылына арналған Қазақстан Республикасы заңнамасымен белгіленген ең төменгі еңбек ақы көлемінен кем емес" деген сөздер "он бес мың теңге"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Қағидаға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"департаменті" деген сөз "басқармасы"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Қағидаға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"департаментінің", "Департамент", "Департаменттің", "Департаментке", "департаменті" деген сөздер барлық мәтін бойынша "басқармасының", "Басқарма", "Басқарманың", "Басқармаға", "басқармасы" деген тиісті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кіріспедегі "директоры" деген сөз "бастығы"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2) тармақшасында "тиісті қаржылық жылға арналған Қазақстан Республикасы заңнамасында белгіленген ең төменгі еңбек ақы көлемінен кем емес" деген сөздер "он бес мың теңге"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Оқитын жастар үшін ақылы қоғамдық жұмыстарды ұйымдастыру және өткізу </w:t>
      </w:r>
      <w:r>
        <w:rPr>
          <w:rFonts w:ascii="Times New Roman"/>
          <w:b w:val="false"/>
          <w:i w:val="false"/>
          <w:color w:val="000000"/>
          <w:sz w:val="28"/>
        </w:rPr>
        <w:t xml:space="preserve">Қағидасында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"департаменті", "Департамент", "Департаменттің", "Департаментте", "департаментіне" деген сөздер барлық мәтін бойынша "басқармасы", "Басқарма", "Басқарманың", "Басқармада", "басқармасына" деген тиісті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Жастарды кәсіп таңдау дағдыларына оқыту </w:t>
      </w:r>
      <w:r>
        <w:rPr>
          <w:rFonts w:ascii="Times New Roman"/>
          <w:b w:val="false"/>
          <w:i w:val="false"/>
          <w:color w:val="000000"/>
          <w:sz w:val="28"/>
        </w:rPr>
        <w:t xml:space="preserve">Қағидасында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кіріспедегі: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туралы ","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"заңдарына" деген сөз "Заңына" деген сөзге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"департаменті", "Департамент", "Департаментте", "Департаментпен", деген сөздер барлық мәтін бойынша "басқармасы", "Басқарма", "Басқармада", "Басқармамен" деген тиісті сөздерге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"Астана қаласының Жұмыспен қамту және әлеуметтік бағдарламалар басқармасы" мемлекеттік мекемесі осы қаулының әділет органдарында мемлекеттік тіркелуін жүргізсін.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Астана қаласы әкімінің орынбасары Ә.М. Рахымжановқа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әділет органдарында мемлекеттік тіркеуден кейін күшіне енеді және алғашқы ресми жарияланған күнінен кейін күнтізбелік он күн өткен соң қолданысқа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9"/>
        <w:gridCol w:w="10001"/>
      </w:tblGrid>
      <w:tr>
        <w:trPr>
          <w:trHeight w:val="30" w:hRule="atLeast"/>
        </w:trPr>
        <w:tc>
          <w:tcPr>
            <w:tcW w:w="2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Тасмағамбетов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