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8d9" w14:textId="c837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2009 жылға арналған бюджеті туралы" Астана қаласы мәслихатының 2008 жылғы 18 желтоқсандағы N 163/28-ІV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8 сәуірдегі N 208/32-IV Шешімі. Астана қаласының Әділет департаментінде 2009 жылғы 17 сәуірде нормативтік құқықтық кесімдерді Мемлекеттік тіркеудің тізіліміне N 570 болып енгізілді. Күші жойылды - Астана қаласы мәслихатының 2010 жылғы 28 мамырдағы N 353/48-IV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2010.05.28 N 353/48-IV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 4-тармақшасына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2009 жылға арналған бюджеті туралы" Астана қаласы мәслихатының 2008 жылғы 18 желтоқсандағы N 163/28-ІV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тізбесінде 2009 жылдың 9 қаңтарында N 554 тіркелді, "Астана ақшамы" газетінің 2009 жылғы 13 қаңтардағы 3 нөмірлерінде, "Вечерняя Астана" газетінің 2009 жылғы 13 қаңтардағы 5 нөмірлерінде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- тармақшадағы "209 111 054" сандары "218 548 648"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"12 200 000" сандары "11 795 307"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"133 798 483" сандары "143 640 770"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- тармақшадағы "198 522 793" сандары "211 300 912"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- тармақшадағы "13 279 961" сандары "10 079 961"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"13 279 961" сандары "10 079 961"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- тармақшадағы "(- 2 691 700)" сандары "(- 2 832 225)"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- тармақшадағы "2 691 700" сандары "2 832 225"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6-тармақтағы "1 506 251" сандары "598 251"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аталған шешімнің 1, 2, 4, 5, 6-қосымшалары осы шешімге 1, 2, 3, 4, 5-қосымшаларға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сессиясының төрағасы                  М. Оралов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(ЭжБЖБ) бастығы                     Б.Сағын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208/32-IV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2009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5"/>
        <w:gridCol w:w="821"/>
        <w:gridCol w:w="8168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218 548 648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62 361 196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27 345 221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27 345 221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24 689 838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24 689 838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5 446 445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3 438 908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1 104 761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902 776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2 333 046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126 743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1 626 503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579 800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2 546 646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2 546 646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751 375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130 401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15 165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63 720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51 480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595 756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595 756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23 143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23 143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11 795 307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8 809 701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8 809 701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2 985 606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2 827 263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158 343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143 640 770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143 640 770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143 640 770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68"/>
        <w:gridCol w:w="776"/>
        <w:gridCol w:w="851"/>
        <w:gridCol w:w="7458"/>
        <w:gridCol w:w="2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211 300 912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1 647 414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1 164 811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мәслихатының аппараты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58 185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мәслихатының қызметін қамтамасыз ету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58 185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аппараты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634 983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қызметін қамтамасыз ету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415 552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219 431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кала, кент, ауыл (село), ауылдық (селолық) округ әкімінің аппараты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471 643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471 643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285 376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285 376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170 114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6 188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40 912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56 064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197 227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экономика және бюджеттік жоспарлау басқармасы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197 227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197 227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110 137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23 238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23 238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республикалық маңызы бар қаланың, астананың аумақтық қорғанысы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9 600 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86 899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86 899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зілзалалардың алдын алуды және жоюды ұйымдастыру басқармасының қызметін қамтамасыз ету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азаматтық қорғаныс іс-шаралары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13 437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жұмылдыру дайындығы және жұмылдыру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 ауқымындағы төтенше жағдайлардың алдын-алу және оларды жою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24 664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4 891 301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4 891 301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66"/>
        <w:gridCol w:w="756"/>
        <w:gridCol w:w="832"/>
        <w:gridCol w:w="7451"/>
        <w:gridCol w:w="2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бюджетінен қаржыландырылатын атқарушы ішкі істер органы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4 490 060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бюджетінен қаржыландырылатын атқарушы ішкі істер органының қызметін қамтамасыз ету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4 335 878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қоғамдық тәртіпті қорғау және қоғамдық қауіпсіздікті қамтамасыз ету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129 227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есірткісіз қала" өңірлік бағдарламасын жүзеге асыру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11 955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332 507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332 507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68 734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68 734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18 929 251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1 511 065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1 511 065 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1 511 065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7 896 673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520 511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520 511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7 376 162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6 841 526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білім беру бағдарламалары бойынша жалпы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106 661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98 315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1 322 068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1 123 308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1 123 308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176 802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145 710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145 710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31 092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31 092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8 022 643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358 846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102 268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білім беру мекемелерінде білім беру жүйесін ақпараттандыру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білім беру мекемелер үшін оқулықтар мен оку-әдістемелік кешендерді сатып алу және жеткізу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134 676 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ауқымындағы мектеп олимпиадаларын және мектептен тыс іс-шараларды өткізу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85"/>
        <w:gridCol w:w="775"/>
        <w:gridCol w:w="757"/>
        <w:gridCol w:w="7506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26 521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22 741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жұмыс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7 663 797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7 663 797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25 823 168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бейінді ауруханалар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5 421 757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5 421 757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5 421 757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582 595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582 595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қанды, оның құрамдарын және препараттарды өндіру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338 460 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155 437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87 870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3 638 968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3 638 968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2 518 517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84 223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118 291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479 978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181 719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70 408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 жүргізу үшін вакциналарды және басқа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185 832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3 672 596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3 672 596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2 872 464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800 132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басқа түрлері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777 919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777 919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716 496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61 423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11 729 333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05"/>
        <w:gridCol w:w="738"/>
        <w:gridCol w:w="739"/>
        <w:gridCol w:w="753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1 618 230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90 644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123 827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88 089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емделуге тегін және жеңілдетілген жол жүрумен қамтамасыз 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55 418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денсаулық сақтау объектілерін ұстау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1 258 056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10 111 103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10 111 103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3 724 595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1 796 553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747 939 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747 939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456 712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456 712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591 902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591 902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1 769 371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48 212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48 212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1 632 165 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138 599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43 310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63 300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азаматтардың жекелеген санаттарына әлеуметтік көмек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1 138 215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95 344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19 056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 жеке көмекшілердің қызмет көрсетуі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75 847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адамдарды әлеуметтік бейімдеу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58 494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88 994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88 994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158 671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158 671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басқармасының қызметін қамтамасыз ету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123 766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үкіметтік емес секторда мемлекеттік әлеуметтік тапсырысты орналастыру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5"/>
        <w:gridCol w:w="739"/>
        <w:gridCol w:w="776"/>
        <w:gridCol w:w="7552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68 524 561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30 643 589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7 238 000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7 238 000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21 596 979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12 592 000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9 004 979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1 808 610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басқармасының қызметін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53 172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1 554 868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173 416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26 276 288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26 276 288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110 146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6 783 688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329 067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19 053 387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11 604 684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9 658 515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655 612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4 365 480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22 485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4 614 938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1 946 169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көркейтуін дамыту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1 946 169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21 452 971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10 526 772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2 087 286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54 490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1 064 810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сақтауды және оларға қол жетімділікті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251 720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өнерін қолдау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716 266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8 439 486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8 439 486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9 722 162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1 337 862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Туризм, дене шынықтыру және спорт басқармасының қызметін қамтамасыз ету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деңгейінде спорттық жарыстар өткізу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43 765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республикалық маңызы бар қала, астана құрама командаларының мүшелерін дайындау және олардың республикалық және халықаралық спорт жарыстарына қатысуы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1 249 207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30"/>
        <w:gridCol w:w="757"/>
        <w:gridCol w:w="739"/>
        <w:gridCol w:w="7582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8 384 300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8 384 300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785 426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құжаттар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67 794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27 921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39 873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111 215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кітапханалардың жұмыс істеуін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111 215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463 578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463 578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142 839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107 387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54 293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54 293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54 293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364 318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364 318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285 652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78 666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21 977 510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21 977 510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21 977 510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21 977 510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317 442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41 995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шаруашылығы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41 995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шаруашылық атқарушы органының қызметін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21 058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7 243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211 277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табиғи ресурстар және табиғатты пайдалануды реттеу басқармасы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211 277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 пайдалануды реттеу басқармасының қызметін қамтамасыз ету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38 679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өткізу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41 598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10"/>
        <w:gridCol w:w="776"/>
        <w:gridCol w:w="757"/>
        <w:gridCol w:w="7551"/>
        <w:gridCol w:w="2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 қатынастары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64 170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55 637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8 533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8 325 281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728 591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сәулет, қала құрылысы және құрылысы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590 753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басқармасының қызметін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52 385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құрылыстардың бас жоспарын әзірлеу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538 368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сәулет-құрылыс бақылауы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58 936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58 936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78 902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 қызметін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78 902 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саласындағы өзге де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7 596 690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7 596 690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Индустрияльды-инновациялық инфрақұрылымды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7 596 690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25 316 505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25 091 392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25 091 392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20 890 281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жолдарының, Астана және Алматы қалалары көшелерінің жұмыс істеуін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4 201 111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225 113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225 113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жолдарының басқармасының қызметін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68 113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ішкі қатынастар бойынша жолаушылар тасымалдарын ұйымдастыру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871 854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84 178 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84 178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84 178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25 297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762 379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598 251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жергілікті атқарушы органының резерві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598 251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экономика және бюджеттік жоспарлау басқармасы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78 543 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 (бағдарламаларды) әзірлеу мен техникалық-экономикалық негіздемелерін сараптау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93"/>
        <w:gridCol w:w="757"/>
        <w:gridCol w:w="795"/>
        <w:gridCol w:w="7580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кала" арнайы экономикалық аймағын әкімшілендіру басқармасы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52 773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арнайы экономикалық аймағын әкімшілендіру бойынша басқармасының қызметін қамтамасыз ету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52 773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9 386 642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9 386 642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9 386 642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416 249 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8 576 193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10 079 961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10 079 961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10 079 961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10 079 961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10 079 961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10 079 961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дефициті (профициті)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-2 832 225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(профицитті қолдану)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2 832 225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-5 108 300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-5 108 300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-5 108 300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-5 108 300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мәслихат хатшысы               В. Редкокашин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208/32-IV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2009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80"/>
        <w:gridCol w:w="666"/>
        <w:gridCol w:w="705"/>
        <w:gridCol w:w="10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аппараты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департаменті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көркейтуін дамыту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77"/>
        <w:gridCol w:w="722"/>
        <w:gridCol w:w="684"/>
        <w:gridCol w:w="10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табиғи ресурстар және табиғатты пайдалануды реттеу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кала құрылысы және құрылыс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Индустрияльды-инновациялық инфрақұрылымдарды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өзге де қызметтер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мәслихат хатшысы                В. Редкокашин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208/32-IV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"Алматы"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70"/>
        <w:gridCol w:w="646"/>
        <w:gridCol w:w="665"/>
        <w:gridCol w:w="7934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133 754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133 754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133 754 </w:t>
            </w:r>
          </w:p>
        </w:tc>
      </w:tr>
      <w:tr>
        <w:trPr>
          <w:trHeight w:val="11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133 754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751 077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751 077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751 077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751 077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3 926 749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3 926 749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3 926 749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220 406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1 719 209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1 987 134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4 835 241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rPr>
          <w:rFonts w:ascii="Times New Roman"/>
          <w:b w:val="false"/>
          <w:i/>
          <w:color w:val="000000"/>
          <w:sz w:val="28"/>
        </w:rPr>
        <w:t xml:space="preserve">мәслихат хатшысы                   В. Редкокашин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208/32-IV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"Есіл" ауданының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9"/>
        <w:gridCol w:w="741"/>
        <w:gridCol w:w="646"/>
        <w:gridCol w:w="7882"/>
        <w:gridCol w:w="2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2 778 978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2 778 978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2 778 978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195 807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1 060 193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1 522 978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2 971 353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мәслихат хатшысы                В. Редкокашин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208/32-IV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"Сарыарқа" ауданының бюджеттік бағдарламаларының тізімі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51"/>
        <w:gridCol w:w="760"/>
        <w:gridCol w:w="741"/>
        <w:gridCol w:w="7706"/>
        <w:gridCol w:w="26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Функционалдық топ 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163 889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163 889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163 889 </w:t>
            </w:r>
          </w:p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163 889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741 613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741 613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741 613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741 613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24 551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24 551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24 551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24 551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2 952 788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2 952 788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кала, кент, ауыл (село), ауылдық (селолық) округ әкімінің аппараты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2 952 788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239 399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1 586 078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22 485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1 104 826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3 882 841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мәслихат хатшысы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