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0721" w14:textId="e1f0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"Екінші деңгейдегі банктердің жарғылық және меншікті капиталдарының ең аз мөлшерлері туралы" 2008 жылғы 2 қыркүйектегі № 140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 2009 жылғы 29 желтоқсандағы N 264 Қаулысы. Қазақстан Республикасы Әділет министрлігінде 2010 жылғы 26 қаңтарда Нормативтік құқықтық кесімдерді мемлекеттік тіркеудің тізіліміне N 6020 болып енгізілді. Күші жойылды - Қазақстан Республикасы Ұлттық Банкі Басқармасының 2012 жылғы 24 желтоқсандағы № 383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«Екінші деңгейдегі банктердің жарғылық және меншікті капиталдарының ең аз мөлшерлері туралы» 2008 жылғы 2 қыркүйектегі № 140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5339 тіркелген, 2008 жылғы 15 қарашада Қазақстан Республикасының орталық атқарушы және өзге де орталық мемлекеттік органдары актілерінің № 11 жинағында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«Астана және Алматы қалаларынан тыс тіркелген» деген сөздерден кейін «, арнаулы мақсаттағы еншілес ұйымдардың салымдарын және банкаралық салымдарды қоспағанда,»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«банкпен» деген сөздің алдынан «банкаралық кредиттерді және «кері РЕПО» операцияларын қоспағанда,»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мәтінге толықтыру енгізілді, қазақ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департаменті (Н.А. Әбдірахманов):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Әдiлет министрлiгiнде мемлекеттiк тiркелген күннен бастап он күндiк мерзiмде оны Агенттiктiң мүдделi бөлiмшелерiне, «Қазақстан қаржыгерлерiнiң қауымдастығы» заңды тұлғалар бiрлестiгiне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 Төрайымының Қызметі (А.Ә.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Төрайымының орынбасары Қ.Б. Қожахметовке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Төрайым        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